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1" w:lineRule="atLeast"/>
        <w:ind w:right="450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hAnsi="微软雅黑" w:eastAsia="黑体" w:cs="仿宋_GB2312"/>
          <w:kern w:val="0"/>
          <w:sz w:val="32"/>
          <w:szCs w:val="32"/>
        </w:rPr>
        <w:t>附件1</w:t>
      </w:r>
      <w:r>
        <w:rPr>
          <w:rFonts w:hint="eastAsia" w:eastAsia="黑体"/>
          <w:kern w:val="0"/>
          <w:sz w:val="24"/>
        </w:rPr>
        <w:t>           </w:t>
      </w:r>
      <w:bookmarkStart w:id="0" w:name="_GoBack"/>
      <w:bookmarkEnd w:id="0"/>
    </w:p>
    <w:p>
      <w:pPr>
        <w:widowControl/>
        <w:spacing w:line="281" w:lineRule="atLeast"/>
        <w:ind w:right="450"/>
        <w:jc w:val="center"/>
        <w:rPr>
          <w:rFonts w:ascii="方正小标宋简体" w:hAnsi="宋体" w:eastAsia="方正小标宋简体" w:cs="仿宋_GB2312"/>
          <w:kern w:val="0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仿宋_GB2312"/>
          <w:kern w:val="0"/>
          <w:sz w:val="32"/>
          <w:szCs w:val="32"/>
          <w:lang w:val="zh-CN"/>
        </w:rPr>
        <w:t>赣州市赣县区</w:t>
      </w:r>
      <w:r>
        <w:rPr>
          <w:rFonts w:hint="eastAsia" w:ascii="方正小标宋简体" w:hAnsi="宋体" w:eastAsia="方正小标宋简体" w:cs="仿宋_GB2312"/>
          <w:kern w:val="0"/>
          <w:sz w:val="32"/>
          <w:szCs w:val="32"/>
        </w:rPr>
        <w:t>选调党校</w:t>
      </w:r>
      <w:r>
        <w:rPr>
          <w:rFonts w:hint="eastAsia" w:ascii="方正小标宋简体" w:hAnsi="宋体" w:eastAsia="方正小标宋简体" w:cs="仿宋_GB2312"/>
          <w:kern w:val="0"/>
          <w:sz w:val="32"/>
          <w:szCs w:val="32"/>
          <w:lang w:val="zh-CN"/>
        </w:rPr>
        <w:t>教师报名表</w:t>
      </w:r>
    </w:p>
    <w:tbl>
      <w:tblPr>
        <w:tblStyle w:val="3"/>
        <w:tblW w:w="94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707"/>
        <w:gridCol w:w="1097"/>
        <w:gridCol w:w="1628"/>
        <w:gridCol w:w="2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2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266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电子照片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（彩打）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2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年月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266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</w:rPr>
              <w:t>现有</w:t>
            </w: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职称资格及专业</w:t>
            </w:r>
          </w:p>
        </w:tc>
        <w:tc>
          <w:tcPr>
            <w:tcW w:w="54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266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第一学历</w:t>
            </w:r>
          </w:p>
        </w:tc>
        <w:tc>
          <w:tcPr>
            <w:tcW w:w="2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毕业学校与专业</w:t>
            </w:r>
          </w:p>
        </w:tc>
        <w:tc>
          <w:tcPr>
            <w:tcW w:w="4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cs="仿宋_GB2312"/>
                <w:kern w:val="0"/>
                <w:szCs w:val="21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最高学历</w:t>
            </w:r>
          </w:p>
        </w:tc>
        <w:tc>
          <w:tcPr>
            <w:tcW w:w="2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毕业学校与专业</w:t>
            </w:r>
          </w:p>
        </w:tc>
        <w:tc>
          <w:tcPr>
            <w:tcW w:w="4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手机号码</w:t>
            </w:r>
          </w:p>
        </w:tc>
        <w:tc>
          <w:tcPr>
            <w:tcW w:w="42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学习工作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经历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80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3年</w:t>
            </w:r>
            <w:r>
              <w:rPr>
                <w:rFonts w:ascii="仿宋_GB2312" w:cs="仿宋_GB2312"/>
                <w:kern w:val="0"/>
                <w:szCs w:val="21"/>
                <w:lang w:val="zh-CN"/>
              </w:rPr>
              <w:t>内</w:t>
            </w: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荣誉情况</w:t>
            </w:r>
          </w:p>
        </w:tc>
        <w:tc>
          <w:tcPr>
            <w:tcW w:w="80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3年</w:t>
            </w:r>
            <w:r>
              <w:rPr>
                <w:rFonts w:ascii="仿宋_GB2312" w:cs="仿宋_GB2312"/>
                <w:kern w:val="0"/>
                <w:szCs w:val="21"/>
                <w:lang w:val="zh-CN"/>
              </w:rPr>
              <w:t>内</w:t>
            </w:r>
            <w:r>
              <w:rPr>
                <w:rFonts w:hint="eastAsia" w:ascii="仿宋_GB2312" w:cs="仿宋_GB2312"/>
                <w:kern w:val="0"/>
                <w:szCs w:val="21"/>
                <w:lang w:val="zh-CN"/>
              </w:rPr>
              <w:t>论文</w:t>
            </w:r>
            <w:r>
              <w:rPr>
                <w:rFonts w:ascii="仿宋_GB2312" w:cs="仿宋_GB2312"/>
                <w:kern w:val="0"/>
                <w:szCs w:val="21"/>
                <w:lang w:val="zh-CN"/>
              </w:rPr>
              <w:t>发表情况</w:t>
            </w:r>
          </w:p>
        </w:tc>
        <w:tc>
          <w:tcPr>
            <w:tcW w:w="80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94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ascii="仿宋_GB2312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zh-CN"/>
              </w:rPr>
              <w:t>经本人确认，填报所有信息和提供的材料真实，如有虚假，所造成的一切后果由本人承担。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righ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签名：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                          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    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    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3013"/>
    <w:rsid w:val="3ABD5C60"/>
    <w:rsid w:val="678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2022-07-26T07:26:00Z</dcterms:created>
  <dc:creator>xtf</dc:creator>
  <cp:lastModifiedBy>xtf</cp:lastModifiedBy>
  <dcterms:modified xsi:type="dcterms:W3CDTF">2022-07-26T07:28:01Z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