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A" w:rsidRDefault="00444B0A" w:rsidP="00BE26B6">
      <w:pPr>
        <w:spacing w:line="0" w:lineRule="atLeast"/>
        <w:rPr>
          <w:rFonts w:ascii="仿宋_GB2312" w:hint="eastAsia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A9060A">
      <w:pPr>
        <w:spacing w:line="500" w:lineRule="exact"/>
        <w:rPr>
          <w:rFonts w:ascii="仿宋_GB2312"/>
        </w:rPr>
      </w:pPr>
    </w:p>
    <w:p w:rsidR="00BE26B6" w:rsidRDefault="00A9060A" w:rsidP="00A9060A">
      <w:pPr>
        <w:spacing w:line="500" w:lineRule="exact"/>
        <w:jc w:val="center"/>
        <w:rPr>
          <w:rFonts w:ascii="仿宋_GB2312"/>
        </w:rPr>
      </w:pPr>
      <w:r>
        <w:rPr>
          <w:rFonts w:ascii="仿宋_GB2312" w:hint="eastAsia"/>
        </w:rPr>
        <w:t>赣县粮中</w:t>
      </w:r>
      <w:r w:rsidR="00006509">
        <w:rPr>
          <w:rFonts w:ascii="仿宋_GB2312" w:hint="eastAsia"/>
        </w:rPr>
        <w:t>字</w:t>
      </w:r>
      <w:r w:rsidR="004210A8">
        <w:rPr>
          <w:rFonts w:ascii="仿宋_GB2312" w:hint="eastAsia"/>
        </w:rPr>
        <w:t>[201</w:t>
      </w:r>
      <w:r w:rsidR="001250AB">
        <w:rPr>
          <w:rFonts w:ascii="仿宋_GB2312" w:hint="eastAsia"/>
        </w:rPr>
        <w:t>9</w:t>
      </w:r>
      <w:r w:rsidR="00006509">
        <w:rPr>
          <w:rFonts w:ascii="仿宋_GB2312" w:hint="eastAsia"/>
        </w:rPr>
        <w:t>]</w:t>
      </w:r>
      <w:r w:rsidR="006C22F4">
        <w:rPr>
          <w:rFonts w:ascii="仿宋_GB2312" w:hint="eastAsia"/>
        </w:rPr>
        <w:t>22</w:t>
      </w:r>
      <w:r w:rsidR="00006509">
        <w:rPr>
          <w:rFonts w:ascii="仿宋_GB2312" w:hint="eastAsia"/>
        </w:rPr>
        <w:t>号</w:t>
      </w:r>
    </w:p>
    <w:p w:rsidR="00BE26B6" w:rsidRDefault="00BE26B6" w:rsidP="00D87AAC">
      <w:pPr>
        <w:rPr>
          <w:rFonts w:ascii="仿宋_GB2312"/>
        </w:rPr>
      </w:pPr>
    </w:p>
    <w:p w:rsidR="006C22F4" w:rsidRDefault="006C22F4" w:rsidP="006C22F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赣州市赣县区粮食流通服务中心</w:t>
      </w:r>
    </w:p>
    <w:p w:rsidR="001250AB" w:rsidRDefault="001250AB" w:rsidP="006C22F4">
      <w:pPr>
        <w:jc w:val="center"/>
        <w:rPr>
          <w:rFonts w:ascii="黑体" w:eastAsia="黑体"/>
          <w:sz w:val="44"/>
          <w:szCs w:val="44"/>
        </w:rPr>
      </w:pPr>
      <w:r w:rsidRPr="00487402">
        <w:rPr>
          <w:rFonts w:ascii="黑体" w:eastAsia="黑体" w:hint="eastAsia"/>
          <w:sz w:val="44"/>
          <w:szCs w:val="44"/>
        </w:rPr>
        <w:t>关于</w:t>
      </w:r>
      <w:r w:rsidR="006C22F4">
        <w:rPr>
          <w:rFonts w:ascii="黑体" w:eastAsia="黑体" w:hint="eastAsia"/>
          <w:sz w:val="44"/>
          <w:szCs w:val="44"/>
        </w:rPr>
        <w:t>解聘郭昌华同志职务</w:t>
      </w:r>
      <w:r w:rsidR="00B23BEC">
        <w:rPr>
          <w:rFonts w:ascii="黑体" w:eastAsia="黑体" w:hint="eastAsia"/>
          <w:sz w:val="44"/>
          <w:szCs w:val="44"/>
        </w:rPr>
        <w:t>的通知</w:t>
      </w:r>
    </w:p>
    <w:p w:rsidR="00A9060A" w:rsidRPr="00ED53DB" w:rsidRDefault="00A9060A" w:rsidP="00A9060A">
      <w:pPr>
        <w:autoSpaceDE w:val="0"/>
        <w:autoSpaceDN w:val="0"/>
        <w:adjustRightInd w:val="0"/>
        <w:spacing w:line="560" w:lineRule="exact"/>
        <w:jc w:val="center"/>
        <w:rPr>
          <w:rFonts w:ascii="宋体" w:eastAsia="宋体" w:cs="宋体"/>
          <w:sz w:val="44"/>
          <w:szCs w:val="44"/>
        </w:rPr>
      </w:pPr>
    </w:p>
    <w:p w:rsidR="0026223E" w:rsidRDefault="0026223E" w:rsidP="0026223E">
      <w:pPr>
        <w:spacing w:line="580" w:lineRule="exact"/>
        <w:jc w:val="left"/>
        <w:rPr>
          <w:rFonts w:ascii="仿宋_GB2312" w:hAnsi="宋体" w:cs="宋体" w:hint="eastAsia"/>
        </w:rPr>
      </w:pPr>
      <w:r>
        <w:rPr>
          <w:rFonts w:ascii="仿宋_GB2312" w:hAnsi="宋体" w:cs="宋体" w:hint="eastAsia"/>
        </w:rPr>
        <w:t>机关各股室（站）、购销公司、经营性公司：</w:t>
      </w:r>
    </w:p>
    <w:p w:rsidR="00ED53DB" w:rsidRDefault="006C22F4" w:rsidP="003E17C6">
      <w:pPr>
        <w:spacing w:line="58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经中心班子成员会议研究，决定：</w:t>
      </w:r>
    </w:p>
    <w:p w:rsidR="00ED53DB" w:rsidRDefault="006C22F4" w:rsidP="003E17C6">
      <w:pPr>
        <w:spacing w:line="58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解聘郭昌华同志赣州市赣县区粮食购销公司负责人职务；</w:t>
      </w:r>
    </w:p>
    <w:p w:rsidR="006C22F4" w:rsidRDefault="006C22F4" w:rsidP="003E17C6">
      <w:pPr>
        <w:spacing w:line="58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聘任张琪同志为赣州市赣县区粮食购销公司经理职务；</w:t>
      </w:r>
    </w:p>
    <w:p w:rsidR="006C22F4" w:rsidRPr="006C22F4" w:rsidRDefault="006C22F4" w:rsidP="003E17C6">
      <w:pPr>
        <w:spacing w:line="58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聘任朱益清同志为赣州市赣县区粮食购销公司常务副经理。</w:t>
      </w:r>
    </w:p>
    <w:p w:rsidR="00ED53DB" w:rsidRPr="006C22F4" w:rsidRDefault="00ED53DB" w:rsidP="003E17C6">
      <w:pPr>
        <w:spacing w:line="580" w:lineRule="exact"/>
        <w:ind w:firstLineChars="200" w:firstLine="639"/>
        <w:jc w:val="left"/>
        <w:rPr>
          <w:rFonts w:ascii="仿宋_GB2312" w:hAnsi="宋体" w:cs="宋体"/>
        </w:rPr>
      </w:pPr>
    </w:p>
    <w:p w:rsidR="00ED53DB" w:rsidRDefault="00ED53DB" w:rsidP="006C22F4">
      <w:pPr>
        <w:spacing w:line="580" w:lineRule="exact"/>
        <w:jc w:val="left"/>
        <w:rPr>
          <w:rFonts w:ascii="仿宋_GB2312" w:hAnsi="宋体" w:cs="宋体"/>
        </w:rPr>
      </w:pPr>
    </w:p>
    <w:p w:rsidR="00ED53DB" w:rsidRDefault="006C22F4" w:rsidP="006C22F4">
      <w:pPr>
        <w:spacing w:line="580" w:lineRule="exact"/>
        <w:ind w:right="320" w:firstLineChars="200" w:firstLine="639"/>
        <w:jc w:val="righ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2019年3月25日</w:t>
      </w:r>
    </w:p>
    <w:p w:rsidR="006C22F4" w:rsidRPr="003E17C6" w:rsidRDefault="006C22F4" w:rsidP="0026223E">
      <w:pPr>
        <w:spacing w:line="420" w:lineRule="exact"/>
        <w:ind w:right="320" w:firstLineChars="200" w:firstLine="639"/>
        <w:jc w:val="right"/>
        <w:rPr>
          <w:rFonts w:ascii="仿宋_GB2312" w:hAnsi="宋体" w:cs="宋体"/>
        </w:rPr>
      </w:pPr>
    </w:p>
    <w:p w:rsidR="004210A8" w:rsidRPr="001250AB" w:rsidRDefault="00AF1347" w:rsidP="0026223E">
      <w:pPr>
        <w:adjustRightInd w:val="0"/>
        <w:snapToGrid w:val="0"/>
        <w:spacing w:line="420" w:lineRule="exact"/>
        <w:rPr>
          <w:u w:val="single"/>
        </w:rPr>
      </w:pPr>
      <w:r w:rsidRPr="005B7E18">
        <w:rPr>
          <w:u w:val="single"/>
        </w:rPr>
        <w:t xml:space="preserve">  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</w:t>
      </w:r>
      <w:r w:rsidR="007A1553">
        <w:rPr>
          <w:u w:val="single"/>
        </w:rPr>
        <w:t xml:space="preserve">                </w:t>
      </w:r>
      <w:r w:rsidR="001250AB">
        <w:rPr>
          <w:rFonts w:hint="eastAsia"/>
          <w:u w:val="single"/>
        </w:rPr>
        <w:t xml:space="preserve">    </w:t>
      </w:r>
      <w:r w:rsidR="007A1553">
        <w:rPr>
          <w:u w:val="single"/>
        </w:rPr>
        <w:t xml:space="preserve">   </w:t>
      </w:r>
      <w:r>
        <w:rPr>
          <w:u w:val="single"/>
        </w:rPr>
        <w:t xml:space="preserve">               </w:t>
      </w:r>
      <w:r w:rsidRPr="00FE43A4">
        <w:rPr>
          <w:rFonts w:hint="eastAsia"/>
          <w:sz w:val="28"/>
          <w:szCs w:val="28"/>
          <w:u w:val="single"/>
        </w:rPr>
        <w:t>赣州市赣县区粮食流通服务中心</w:t>
      </w:r>
      <w:r w:rsidR="003E17C6">
        <w:rPr>
          <w:rFonts w:hint="eastAsia"/>
          <w:sz w:val="28"/>
          <w:szCs w:val="28"/>
          <w:u w:val="single"/>
        </w:rPr>
        <w:t>办公室</w:t>
      </w:r>
      <w:r w:rsidR="006C22F4">
        <w:rPr>
          <w:rFonts w:hint="eastAsia"/>
          <w:sz w:val="28"/>
          <w:szCs w:val="28"/>
          <w:u w:val="single"/>
        </w:rPr>
        <w:t xml:space="preserve">       </w:t>
      </w:r>
      <w:r w:rsidR="00ED53DB">
        <w:rPr>
          <w:rFonts w:hint="eastAsia"/>
          <w:sz w:val="28"/>
          <w:szCs w:val="28"/>
          <w:u w:val="single"/>
        </w:rPr>
        <w:t xml:space="preserve"> </w:t>
      </w:r>
      <w:r w:rsidR="003E17C6">
        <w:rPr>
          <w:rFonts w:hint="eastAsia"/>
          <w:sz w:val="28"/>
          <w:szCs w:val="28"/>
          <w:u w:val="single"/>
        </w:rPr>
        <w:t xml:space="preserve"> </w:t>
      </w:r>
      <w:r w:rsidRPr="00FE43A4">
        <w:rPr>
          <w:rFonts w:ascii="仿宋_GB2312"/>
          <w:sz w:val="28"/>
          <w:szCs w:val="28"/>
          <w:u w:val="single"/>
        </w:rPr>
        <w:t>201</w:t>
      </w:r>
      <w:r w:rsidR="001250AB">
        <w:rPr>
          <w:rFonts w:ascii="仿宋_GB2312" w:hint="eastAsia"/>
          <w:sz w:val="28"/>
          <w:szCs w:val="28"/>
          <w:u w:val="single"/>
        </w:rPr>
        <w:t>9</w:t>
      </w:r>
      <w:r w:rsidRPr="00FE43A4">
        <w:rPr>
          <w:rFonts w:ascii="仿宋_GB2312" w:hint="eastAsia"/>
          <w:sz w:val="28"/>
          <w:szCs w:val="28"/>
          <w:u w:val="single"/>
        </w:rPr>
        <w:t>年</w:t>
      </w:r>
      <w:r w:rsidR="00ED53DB">
        <w:rPr>
          <w:rFonts w:ascii="仿宋_GB2312" w:hint="eastAsia"/>
          <w:sz w:val="28"/>
          <w:szCs w:val="28"/>
          <w:u w:val="single"/>
        </w:rPr>
        <w:t>3</w:t>
      </w:r>
      <w:r w:rsidRPr="00FE43A4">
        <w:rPr>
          <w:rFonts w:ascii="仿宋_GB2312" w:hint="eastAsia"/>
          <w:sz w:val="28"/>
          <w:szCs w:val="28"/>
          <w:u w:val="single"/>
        </w:rPr>
        <w:t>月</w:t>
      </w:r>
      <w:r w:rsidR="006C22F4">
        <w:rPr>
          <w:rFonts w:ascii="仿宋_GB2312" w:hint="eastAsia"/>
          <w:sz w:val="28"/>
          <w:szCs w:val="28"/>
          <w:u w:val="single"/>
        </w:rPr>
        <w:t>25</w:t>
      </w:r>
      <w:r w:rsidRPr="00FE43A4">
        <w:rPr>
          <w:rFonts w:ascii="仿宋_GB2312" w:hint="eastAsia"/>
          <w:sz w:val="28"/>
          <w:szCs w:val="28"/>
          <w:u w:val="single"/>
        </w:rPr>
        <w:t>日印发</w:t>
      </w:r>
      <w:r>
        <w:rPr>
          <w:rFonts w:ascii="仿宋_GB2312" w:hint="eastAsia"/>
          <w:sz w:val="28"/>
          <w:szCs w:val="28"/>
          <w:u w:val="single"/>
        </w:rPr>
        <w:t xml:space="preserve">   </w:t>
      </w:r>
      <w:r w:rsidRPr="00FE43A4">
        <w:rPr>
          <w:rFonts w:ascii="仿宋_GB2312"/>
          <w:sz w:val="28"/>
          <w:szCs w:val="28"/>
          <w:u w:val="single"/>
        </w:rPr>
        <w:t xml:space="preserve"> </w:t>
      </w:r>
      <w:r w:rsidR="004210A8">
        <w:rPr>
          <w:rFonts w:eastAsia="宋体" w:hint="eastAsia"/>
          <w:szCs w:val="21"/>
        </w:rPr>
        <w:t xml:space="preserve">       </w:t>
      </w:r>
    </w:p>
    <w:sectPr w:rsidR="004210A8" w:rsidRPr="001250AB" w:rsidSect="006C22F4">
      <w:footerReference w:type="even" r:id="rId8"/>
      <w:pgSz w:w="11906" w:h="16838"/>
      <w:pgMar w:top="1701" w:right="1588" w:bottom="1701" w:left="1588" w:header="851" w:footer="992" w:gutter="0"/>
      <w:pgNumType w:fmt="numberInDash"/>
      <w:cols w:space="720"/>
      <w:docGrid w:type="linesAndChars" w:linePitch="606" w:charSpace="-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7F" w:rsidRDefault="00DF177F">
      <w:r>
        <w:separator/>
      </w:r>
    </w:p>
  </w:endnote>
  <w:endnote w:type="continuationSeparator" w:id="0">
    <w:p w:rsidR="00DF177F" w:rsidRDefault="00DF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425"/>
      <w:docPartObj>
        <w:docPartGallery w:val="Page Numbers (Bottom of Page)"/>
        <w:docPartUnique/>
      </w:docPartObj>
    </w:sdtPr>
    <w:sdtContent>
      <w:p w:rsidR="00334BE0" w:rsidRDefault="00FF3E4F">
        <w:pPr>
          <w:pStyle w:val="a4"/>
        </w:pPr>
        <w:r w:rsidRPr="00334BE0">
          <w:rPr>
            <w:rFonts w:ascii="仿宋_GB2312" w:hint="eastAsia"/>
            <w:sz w:val="32"/>
            <w:szCs w:val="32"/>
          </w:rPr>
          <w:fldChar w:fldCharType="begin"/>
        </w:r>
        <w:r w:rsidR="00334BE0" w:rsidRPr="00334BE0">
          <w:rPr>
            <w:rFonts w:ascii="仿宋_GB2312" w:hint="eastAsia"/>
            <w:sz w:val="32"/>
            <w:szCs w:val="32"/>
          </w:rPr>
          <w:instrText xml:space="preserve"> PAGE   \* MERGEFORMAT </w:instrText>
        </w:r>
        <w:r w:rsidRPr="00334BE0">
          <w:rPr>
            <w:rFonts w:ascii="仿宋_GB2312" w:hint="eastAsia"/>
            <w:sz w:val="32"/>
            <w:szCs w:val="32"/>
          </w:rPr>
          <w:fldChar w:fldCharType="separate"/>
        </w:r>
        <w:r w:rsidR="0026223E" w:rsidRPr="0026223E">
          <w:rPr>
            <w:rFonts w:ascii="仿宋_GB2312"/>
            <w:noProof/>
            <w:sz w:val="32"/>
            <w:szCs w:val="32"/>
            <w:lang w:val="zh-CN"/>
          </w:rPr>
          <w:t>-</w:t>
        </w:r>
        <w:r w:rsidR="0026223E">
          <w:rPr>
            <w:rFonts w:ascii="仿宋_GB2312"/>
            <w:noProof/>
            <w:sz w:val="32"/>
            <w:szCs w:val="32"/>
          </w:rPr>
          <w:t xml:space="preserve"> 2 -</w:t>
        </w:r>
        <w:r w:rsidRPr="00334BE0">
          <w:rPr>
            <w:rFonts w:ascii="仿宋_GB2312" w:hint="eastAsia"/>
            <w:sz w:val="32"/>
            <w:szCs w:val="32"/>
          </w:rPr>
          <w:fldChar w:fldCharType="end"/>
        </w:r>
      </w:p>
    </w:sdtContent>
  </w:sdt>
  <w:p w:rsidR="00334BE0" w:rsidRDefault="00334B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7F" w:rsidRDefault="00DF177F">
      <w:r>
        <w:separator/>
      </w:r>
    </w:p>
  </w:footnote>
  <w:footnote w:type="continuationSeparator" w:id="0">
    <w:p w:rsidR="00DF177F" w:rsidRDefault="00DF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C07"/>
    <w:multiLevelType w:val="hybridMultilevel"/>
    <w:tmpl w:val="A48067FE"/>
    <w:lvl w:ilvl="0" w:tplc="9A84331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964AF"/>
    <w:multiLevelType w:val="hybridMultilevel"/>
    <w:tmpl w:val="84CCF04E"/>
    <w:lvl w:ilvl="0" w:tplc="E0CC8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60"/>
  <w:drawingGridVerticalSpacing w:val="30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E9"/>
    <w:rsid w:val="00006509"/>
    <w:rsid w:val="00024AE6"/>
    <w:rsid w:val="00080C01"/>
    <w:rsid w:val="000B7E24"/>
    <w:rsid w:val="000C7830"/>
    <w:rsid w:val="000D637D"/>
    <w:rsid w:val="000D7D9F"/>
    <w:rsid w:val="001250AB"/>
    <w:rsid w:val="001A0176"/>
    <w:rsid w:val="001D564A"/>
    <w:rsid w:val="001E3777"/>
    <w:rsid w:val="00216C88"/>
    <w:rsid w:val="0026223E"/>
    <w:rsid w:val="00263070"/>
    <w:rsid w:val="002759F3"/>
    <w:rsid w:val="00291AE1"/>
    <w:rsid w:val="002A75E9"/>
    <w:rsid w:val="0031198A"/>
    <w:rsid w:val="003153E9"/>
    <w:rsid w:val="00334BE0"/>
    <w:rsid w:val="00366711"/>
    <w:rsid w:val="0039032B"/>
    <w:rsid w:val="003B00E3"/>
    <w:rsid w:val="003E17C6"/>
    <w:rsid w:val="003F26FD"/>
    <w:rsid w:val="0040438B"/>
    <w:rsid w:val="004210A8"/>
    <w:rsid w:val="00421F95"/>
    <w:rsid w:val="00444B0A"/>
    <w:rsid w:val="0045458D"/>
    <w:rsid w:val="00470268"/>
    <w:rsid w:val="004A015F"/>
    <w:rsid w:val="00512E54"/>
    <w:rsid w:val="00533E49"/>
    <w:rsid w:val="00614A85"/>
    <w:rsid w:val="00634AF0"/>
    <w:rsid w:val="0064386B"/>
    <w:rsid w:val="00656928"/>
    <w:rsid w:val="006B4B63"/>
    <w:rsid w:val="006C22F4"/>
    <w:rsid w:val="007120F4"/>
    <w:rsid w:val="00736F35"/>
    <w:rsid w:val="007505D3"/>
    <w:rsid w:val="00784E0A"/>
    <w:rsid w:val="00791213"/>
    <w:rsid w:val="00794443"/>
    <w:rsid w:val="007A1553"/>
    <w:rsid w:val="007B16CF"/>
    <w:rsid w:val="00820D17"/>
    <w:rsid w:val="00877EF4"/>
    <w:rsid w:val="0088110B"/>
    <w:rsid w:val="008D62A0"/>
    <w:rsid w:val="00970BE5"/>
    <w:rsid w:val="009816FA"/>
    <w:rsid w:val="009D6DB9"/>
    <w:rsid w:val="00A122DE"/>
    <w:rsid w:val="00A41CFC"/>
    <w:rsid w:val="00A6058F"/>
    <w:rsid w:val="00A9060A"/>
    <w:rsid w:val="00AF1347"/>
    <w:rsid w:val="00AF527D"/>
    <w:rsid w:val="00B038BA"/>
    <w:rsid w:val="00B23BEC"/>
    <w:rsid w:val="00BE26B6"/>
    <w:rsid w:val="00C26276"/>
    <w:rsid w:val="00CB3C39"/>
    <w:rsid w:val="00CC361E"/>
    <w:rsid w:val="00D67A91"/>
    <w:rsid w:val="00D815A8"/>
    <w:rsid w:val="00D87AAC"/>
    <w:rsid w:val="00D96A9B"/>
    <w:rsid w:val="00DA31E9"/>
    <w:rsid w:val="00DD09D5"/>
    <w:rsid w:val="00DF177F"/>
    <w:rsid w:val="00E12E27"/>
    <w:rsid w:val="00E40F53"/>
    <w:rsid w:val="00E44F53"/>
    <w:rsid w:val="00E716E4"/>
    <w:rsid w:val="00E93968"/>
    <w:rsid w:val="00E956A9"/>
    <w:rsid w:val="00EC6712"/>
    <w:rsid w:val="00ED53DB"/>
    <w:rsid w:val="00F5414A"/>
    <w:rsid w:val="00F80F4A"/>
    <w:rsid w:val="00F91EB3"/>
    <w:rsid w:val="00FD294C"/>
    <w:rsid w:val="00FE1FF4"/>
    <w:rsid w:val="00FF3E4F"/>
    <w:rsid w:val="0B3E3B87"/>
    <w:rsid w:val="10AB6C91"/>
    <w:rsid w:val="330711EB"/>
    <w:rsid w:val="4AEA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94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DA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470268"/>
    <w:pPr>
      <w:ind w:leftChars="2500" w:left="100"/>
    </w:pPr>
  </w:style>
  <w:style w:type="character" w:customStyle="1" w:styleId="Char0">
    <w:name w:val="日期 Char"/>
    <w:basedOn w:val="a0"/>
    <w:link w:val="a5"/>
    <w:rsid w:val="00470268"/>
    <w:rPr>
      <w:rFonts w:eastAsia="仿宋_GB2312"/>
      <w:kern w:val="2"/>
      <w:sz w:val="32"/>
      <w:szCs w:val="32"/>
    </w:rPr>
  </w:style>
  <w:style w:type="paragraph" w:styleId="a6">
    <w:name w:val="Balloon Text"/>
    <w:basedOn w:val="a"/>
    <w:link w:val="Char1"/>
    <w:rsid w:val="0064386B"/>
    <w:rPr>
      <w:sz w:val="18"/>
      <w:szCs w:val="18"/>
    </w:rPr>
  </w:style>
  <w:style w:type="character" w:customStyle="1" w:styleId="Char1">
    <w:name w:val="批注框文本 Char"/>
    <w:basedOn w:val="a0"/>
    <w:link w:val="a6"/>
    <w:rsid w:val="0064386B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716E4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334BE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8&#21457;&#25991;&#24213;&#31295;\&#32418;&#22836;&#25991;&#20214;&#26684;&#24335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72A8-149F-4E14-9942-BB1456C4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红头文件格式模板.dot</Template>
  <TotalTime>60</TotalTime>
  <Pages>1</Pages>
  <Words>176</Words>
  <Characters>116</Characters>
  <Application>Microsoft Office Word</Application>
  <DocSecurity>0</DocSecurity>
  <Lines>1</Lines>
  <Paragraphs>1</Paragraphs>
  <ScaleCrop>false</ScaleCrop>
  <Company>四维电脑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</dc:title>
  <dc:subject/>
  <dc:creator>Administrator</dc:creator>
  <cp:keywords/>
  <dc:description/>
  <cp:lastModifiedBy>Administrator</cp:lastModifiedBy>
  <cp:revision>17</cp:revision>
  <cp:lastPrinted>2019-03-26T07:43:00Z</cp:lastPrinted>
  <dcterms:created xsi:type="dcterms:W3CDTF">2019-01-22T07:13:00Z</dcterms:created>
  <dcterms:modified xsi:type="dcterms:W3CDTF">2019-03-26T09:06:00Z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