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C9" w:rsidRDefault="009D7EC9" w:rsidP="009D7EC9">
      <w:pPr>
        <w:spacing w:line="560" w:lineRule="exact"/>
        <w:jc w:val="center"/>
        <w:rPr>
          <w:rFonts w:ascii="方正小标宋简体" w:eastAsia="方正小标宋简体" w:hAnsi="微软雅黑"/>
          <w:color w:val="333333"/>
          <w:spacing w:val="8"/>
          <w:sz w:val="36"/>
          <w:szCs w:val="36"/>
          <w:shd w:val="clear" w:color="auto" w:fill="FFFFFF"/>
        </w:rPr>
      </w:pPr>
    </w:p>
    <w:p w:rsidR="009D7EC9" w:rsidRDefault="009D7EC9" w:rsidP="009D7EC9">
      <w:pPr>
        <w:spacing w:line="560" w:lineRule="exact"/>
        <w:jc w:val="center"/>
        <w:rPr>
          <w:rFonts w:ascii="方正小标宋简体" w:eastAsia="方正小标宋简体" w:hAnsi="微软雅黑" w:hint="eastAsia"/>
          <w:color w:val="333333"/>
          <w:spacing w:val="8"/>
          <w:sz w:val="36"/>
          <w:szCs w:val="36"/>
          <w:shd w:val="clear" w:color="auto" w:fill="FFFFFF"/>
        </w:rPr>
      </w:pPr>
    </w:p>
    <w:p w:rsidR="009D7EC9" w:rsidRDefault="009D7EC9" w:rsidP="009D7EC9">
      <w:pPr>
        <w:spacing w:line="560" w:lineRule="exact"/>
        <w:jc w:val="center"/>
        <w:rPr>
          <w:rFonts w:ascii="方正小标宋简体" w:eastAsia="方正小标宋简体" w:hAnsi="微软雅黑" w:hint="eastAsia"/>
          <w:color w:val="333333"/>
          <w:spacing w:val="8"/>
          <w:sz w:val="36"/>
          <w:szCs w:val="36"/>
          <w:shd w:val="clear" w:color="auto" w:fill="FFFFFF"/>
        </w:rPr>
      </w:pPr>
    </w:p>
    <w:p w:rsidR="009D7EC9" w:rsidRDefault="009D7EC9" w:rsidP="009D7EC9">
      <w:pPr>
        <w:spacing w:line="560" w:lineRule="exact"/>
        <w:jc w:val="center"/>
        <w:rPr>
          <w:rFonts w:ascii="方正小标宋简体" w:eastAsia="方正小标宋简体" w:hAnsi="微软雅黑" w:hint="eastAsia"/>
          <w:color w:val="333333"/>
          <w:spacing w:val="8"/>
          <w:sz w:val="36"/>
          <w:szCs w:val="36"/>
          <w:shd w:val="clear" w:color="auto" w:fill="FFFFFF"/>
        </w:rPr>
      </w:pPr>
    </w:p>
    <w:p w:rsidR="009D7EC9" w:rsidRDefault="009D7EC9" w:rsidP="009D7EC9">
      <w:pPr>
        <w:spacing w:line="560" w:lineRule="exact"/>
        <w:jc w:val="center"/>
        <w:rPr>
          <w:rFonts w:ascii="方正小标宋简体" w:eastAsia="方正小标宋简体" w:hAnsi="微软雅黑" w:hint="eastAsia"/>
          <w:color w:val="333333"/>
          <w:spacing w:val="8"/>
          <w:sz w:val="36"/>
          <w:szCs w:val="36"/>
          <w:shd w:val="clear" w:color="auto" w:fill="FFFFFF"/>
        </w:rPr>
      </w:pPr>
    </w:p>
    <w:p w:rsidR="009D7EC9" w:rsidRDefault="009D7EC9" w:rsidP="009D7EC9">
      <w:pPr>
        <w:spacing w:line="560" w:lineRule="exact"/>
        <w:jc w:val="center"/>
        <w:rPr>
          <w:rFonts w:ascii="方正小标宋简体" w:eastAsia="方正小标宋简体" w:hAnsi="微软雅黑" w:hint="eastAsia"/>
          <w:color w:val="333333"/>
          <w:spacing w:val="8"/>
          <w:sz w:val="36"/>
          <w:szCs w:val="36"/>
          <w:shd w:val="clear" w:color="auto" w:fill="FFFFFF"/>
        </w:rPr>
      </w:pPr>
    </w:p>
    <w:p w:rsidR="009D7EC9" w:rsidRDefault="009D7EC9" w:rsidP="009D7EC9">
      <w:pPr>
        <w:spacing w:line="560" w:lineRule="exact"/>
        <w:jc w:val="center"/>
        <w:rPr>
          <w:rFonts w:ascii="方正小标宋简体" w:eastAsia="方正小标宋简体" w:hAnsi="微软雅黑" w:hint="eastAsia"/>
          <w:color w:val="333333"/>
          <w:spacing w:val="8"/>
          <w:sz w:val="36"/>
          <w:szCs w:val="36"/>
          <w:shd w:val="clear" w:color="auto" w:fill="FFFFFF"/>
        </w:rPr>
      </w:pPr>
    </w:p>
    <w:p w:rsidR="009D7EC9" w:rsidRDefault="009D7EC9" w:rsidP="009D7EC9">
      <w:pPr>
        <w:spacing w:line="560" w:lineRule="exact"/>
        <w:jc w:val="center"/>
        <w:rPr>
          <w:rFonts w:ascii="方正小标宋简体" w:eastAsia="方正小标宋简体" w:hAnsi="微软雅黑" w:hint="eastAsia"/>
          <w:color w:val="333333"/>
          <w:spacing w:val="8"/>
          <w:sz w:val="36"/>
          <w:szCs w:val="36"/>
          <w:shd w:val="clear" w:color="auto" w:fill="FFFFFF"/>
        </w:rPr>
      </w:pPr>
    </w:p>
    <w:p w:rsidR="009D7EC9" w:rsidRDefault="009D7EC9" w:rsidP="009D7EC9">
      <w:pPr>
        <w:spacing w:line="560" w:lineRule="exact"/>
        <w:jc w:val="center"/>
        <w:rPr>
          <w:rFonts w:ascii="方正小标宋简体" w:eastAsia="方正小标宋简体" w:hAnsi="微软雅黑" w:hint="eastAsia"/>
          <w:color w:val="333333"/>
          <w:spacing w:val="8"/>
          <w:sz w:val="36"/>
          <w:szCs w:val="36"/>
          <w:shd w:val="clear" w:color="auto" w:fill="FFFFFF"/>
        </w:rPr>
      </w:pPr>
    </w:p>
    <w:p w:rsidR="00287EBB" w:rsidRDefault="00287EBB" w:rsidP="00287EBB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赣县应急党组字〔2019〕3号</w:t>
      </w:r>
    </w:p>
    <w:p w:rsidR="00287EBB" w:rsidRPr="00980869" w:rsidRDefault="00287EBB" w:rsidP="00287EBB">
      <w:pPr>
        <w:pStyle w:val="New"/>
        <w:spacing w:line="560" w:lineRule="exact"/>
        <w:ind w:firstLineChars="0" w:firstLine="0"/>
        <w:jc w:val="center"/>
        <w:rPr>
          <w:rFonts w:ascii="华文中宋" w:eastAsia="华文中宋" w:hAnsi="华文中宋" w:cs="方正小标宋简体"/>
          <w:b/>
          <w:w w:val="90"/>
          <w:sz w:val="44"/>
          <w:szCs w:val="44"/>
        </w:rPr>
      </w:pPr>
    </w:p>
    <w:p w:rsidR="00AE5E7F" w:rsidRPr="00191CA4" w:rsidRDefault="00AE5E7F" w:rsidP="00AE5E7F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191CA4">
        <w:rPr>
          <w:rFonts w:ascii="方正小标宋简体" w:eastAsia="方正小标宋简体" w:hAnsi="宋体" w:hint="eastAsia"/>
          <w:sz w:val="44"/>
          <w:szCs w:val="44"/>
        </w:rPr>
        <w:t>关于对局领导班子成员分工进行调整的通知</w:t>
      </w:r>
    </w:p>
    <w:p w:rsidR="00AE5E7F" w:rsidRPr="009A00CD" w:rsidRDefault="00AE5E7F" w:rsidP="00D810D5">
      <w:pPr>
        <w:spacing w:line="520" w:lineRule="exact"/>
        <w:rPr>
          <w:rFonts w:ascii="宋体" w:hAnsi="宋体"/>
          <w:b/>
          <w:sz w:val="36"/>
          <w:szCs w:val="36"/>
        </w:rPr>
      </w:pPr>
    </w:p>
    <w:p w:rsidR="00457AB6" w:rsidRDefault="00DD473B" w:rsidP="00D810D5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局各股</w:t>
      </w:r>
      <w:r w:rsidR="00AE5E7F" w:rsidRPr="00AE5E7F">
        <w:rPr>
          <w:rFonts w:ascii="仿宋_GB2312" w:eastAsia="仿宋_GB2312" w:hAnsi="仿宋" w:hint="eastAsia"/>
          <w:sz w:val="32"/>
          <w:szCs w:val="32"/>
        </w:rPr>
        <w:t>室、</w:t>
      </w:r>
      <w:r w:rsidR="00457AB6">
        <w:rPr>
          <w:rFonts w:ascii="仿宋_GB2312" w:eastAsia="仿宋_GB2312" w:hAnsi="仿宋" w:hint="eastAsia"/>
          <w:sz w:val="32"/>
          <w:szCs w:val="32"/>
        </w:rPr>
        <w:t>大</w:t>
      </w:r>
      <w:r>
        <w:rPr>
          <w:rFonts w:ascii="仿宋_GB2312" w:eastAsia="仿宋_GB2312" w:hAnsi="仿宋" w:hint="eastAsia"/>
          <w:sz w:val="32"/>
          <w:szCs w:val="32"/>
        </w:rPr>
        <w:t>队、中心</w:t>
      </w:r>
      <w:r w:rsidR="00AE5E7F" w:rsidRPr="00AE5E7F">
        <w:rPr>
          <w:rFonts w:ascii="仿宋_GB2312" w:eastAsia="仿宋_GB2312" w:hAnsi="仿宋" w:hint="eastAsia"/>
          <w:sz w:val="32"/>
          <w:szCs w:val="32"/>
        </w:rPr>
        <w:t>：</w:t>
      </w:r>
    </w:p>
    <w:p w:rsidR="00AE5E7F" w:rsidRPr="00AE5E7F" w:rsidRDefault="00AE5E7F" w:rsidP="00D810D5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5E7F">
        <w:rPr>
          <w:rFonts w:ascii="仿宋_GB2312" w:eastAsia="仿宋_GB2312" w:hAnsi="仿宋" w:hint="eastAsia"/>
          <w:sz w:val="32"/>
          <w:szCs w:val="32"/>
        </w:rPr>
        <w:t>经</w:t>
      </w:r>
      <w:r w:rsidR="00AE0639">
        <w:rPr>
          <w:rFonts w:ascii="仿宋_GB2312" w:eastAsia="仿宋_GB2312" w:hAnsi="仿宋" w:hint="eastAsia"/>
          <w:sz w:val="32"/>
          <w:szCs w:val="32"/>
        </w:rPr>
        <w:t>2019</w:t>
      </w:r>
      <w:r w:rsidRPr="00AE5E7F">
        <w:rPr>
          <w:rFonts w:ascii="仿宋_GB2312" w:eastAsia="仿宋_GB2312" w:hAnsi="仿宋" w:hint="eastAsia"/>
          <w:sz w:val="32"/>
          <w:szCs w:val="32"/>
        </w:rPr>
        <w:t>年</w:t>
      </w:r>
      <w:r w:rsidR="00AE0639">
        <w:rPr>
          <w:rFonts w:ascii="仿宋_GB2312" w:eastAsia="仿宋_GB2312" w:hAnsi="仿宋" w:hint="eastAsia"/>
          <w:sz w:val="32"/>
          <w:szCs w:val="32"/>
        </w:rPr>
        <w:t>7</w:t>
      </w:r>
      <w:r w:rsidRPr="00AE5E7F">
        <w:rPr>
          <w:rFonts w:ascii="仿宋_GB2312" w:eastAsia="仿宋_GB2312" w:hAnsi="仿宋" w:hint="eastAsia"/>
          <w:sz w:val="32"/>
          <w:szCs w:val="32"/>
        </w:rPr>
        <w:t>月</w:t>
      </w:r>
      <w:r w:rsidR="00AE0639">
        <w:rPr>
          <w:rFonts w:ascii="仿宋_GB2312" w:eastAsia="仿宋_GB2312" w:hAnsi="仿宋" w:hint="eastAsia"/>
          <w:sz w:val="32"/>
          <w:szCs w:val="32"/>
        </w:rPr>
        <w:t>18</w:t>
      </w:r>
      <w:r w:rsidRPr="00AE5E7F">
        <w:rPr>
          <w:rFonts w:ascii="仿宋_GB2312" w:eastAsia="仿宋_GB2312" w:hAnsi="仿宋" w:hint="eastAsia"/>
          <w:sz w:val="32"/>
          <w:szCs w:val="32"/>
        </w:rPr>
        <w:t>日</w:t>
      </w:r>
      <w:r w:rsidR="001A7B8F">
        <w:rPr>
          <w:rFonts w:ascii="仿宋_GB2312" w:eastAsia="仿宋_GB2312" w:hAnsi="仿宋" w:hint="eastAsia"/>
          <w:sz w:val="32"/>
          <w:szCs w:val="32"/>
        </w:rPr>
        <w:t>局</w:t>
      </w:r>
      <w:r w:rsidR="004B15CB">
        <w:rPr>
          <w:rFonts w:ascii="仿宋_GB2312" w:eastAsia="仿宋_GB2312" w:hAnsi="仿宋" w:hint="eastAsia"/>
          <w:sz w:val="32"/>
          <w:szCs w:val="32"/>
        </w:rPr>
        <w:t>党组扩大会议</w:t>
      </w:r>
      <w:r w:rsidRPr="00AE5E7F">
        <w:rPr>
          <w:rFonts w:ascii="仿宋_GB2312" w:eastAsia="仿宋_GB2312" w:hAnsi="仿宋" w:hint="eastAsia"/>
          <w:sz w:val="32"/>
          <w:szCs w:val="32"/>
        </w:rPr>
        <w:t>研究决定，对局领导班子成员分工调整如下：</w:t>
      </w:r>
    </w:p>
    <w:p w:rsidR="00AE5E7F" w:rsidRPr="00AE5E7F" w:rsidRDefault="00AE5E7F" w:rsidP="00D810D5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AE5E7F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4B15CB">
        <w:rPr>
          <w:rFonts w:ascii="仿宋_GB2312" w:eastAsia="仿宋_GB2312" w:hAnsi="仿宋" w:hint="eastAsia"/>
          <w:sz w:val="32"/>
          <w:szCs w:val="32"/>
        </w:rPr>
        <w:t>钟裔承</w:t>
      </w:r>
      <w:r w:rsidRPr="00AE5E7F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CD3378">
        <w:rPr>
          <w:rFonts w:ascii="仿宋_GB2312" w:eastAsia="仿宋_GB2312" w:hAnsi="仿宋" w:hint="eastAsia"/>
          <w:sz w:val="32"/>
          <w:szCs w:val="32"/>
        </w:rPr>
        <w:t>：</w:t>
      </w:r>
      <w:r w:rsidRPr="00AE5E7F">
        <w:rPr>
          <w:rFonts w:ascii="仿宋_GB2312" w:eastAsia="仿宋_GB2312" w:hAnsi="仿宋" w:hint="eastAsia"/>
          <w:sz w:val="32"/>
          <w:szCs w:val="32"/>
        </w:rPr>
        <w:t>党组书记、局长，主持局党组和</w:t>
      </w:r>
      <w:r w:rsidR="004B15CB">
        <w:rPr>
          <w:rFonts w:ascii="仿宋_GB2312" w:eastAsia="仿宋_GB2312" w:hAnsi="仿宋" w:hint="eastAsia"/>
          <w:sz w:val="32"/>
          <w:szCs w:val="32"/>
        </w:rPr>
        <w:t>应急管理局</w:t>
      </w:r>
      <w:r w:rsidRPr="00AE5E7F">
        <w:rPr>
          <w:rFonts w:ascii="仿宋_GB2312" w:eastAsia="仿宋_GB2312" w:hAnsi="仿宋" w:hint="eastAsia"/>
          <w:sz w:val="32"/>
          <w:szCs w:val="32"/>
        </w:rPr>
        <w:t>全面工作。</w:t>
      </w:r>
    </w:p>
    <w:p w:rsidR="00AE5E7F" w:rsidRPr="00AE5E7F" w:rsidRDefault="00AE5E7F" w:rsidP="00D810D5">
      <w:pPr>
        <w:spacing w:line="52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AE5E7F">
        <w:rPr>
          <w:rFonts w:ascii="仿宋_GB2312" w:eastAsia="仿宋_GB2312" w:hAnsi="仿宋" w:hint="eastAsia"/>
          <w:sz w:val="32"/>
          <w:szCs w:val="32"/>
        </w:rPr>
        <w:t>谢以平</w:t>
      </w:r>
      <w:r w:rsidR="00CD3378">
        <w:rPr>
          <w:rFonts w:ascii="仿宋_GB2312" w:eastAsia="仿宋_GB2312" w:hAnsi="仿宋" w:hint="eastAsia"/>
          <w:sz w:val="32"/>
          <w:szCs w:val="32"/>
        </w:rPr>
        <w:t>：</w:t>
      </w:r>
      <w:r w:rsidRPr="00AE5E7F">
        <w:rPr>
          <w:rFonts w:ascii="仿宋_GB2312" w:eastAsia="仿宋_GB2312" w:hAnsi="仿宋" w:hint="eastAsia"/>
          <w:sz w:val="32"/>
          <w:szCs w:val="32"/>
        </w:rPr>
        <w:t>党组</w:t>
      </w:r>
      <w:r w:rsidR="004B15CB">
        <w:rPr>
          <w:rFonts w:ascii="仿宋_GB2312" w:eastAsia="仿宋_GB2312" w:hAnsi="仿宋" w:hint="eastAsia"/>
          <w:sz w:val="32"/>
          <w:szCs w:val="32"/>
        </w:rPr>
        <w:t>成员</w:t>
      </w:r>
      <w:r w:rsidRPr="00AE5E7F">
        <w:rPr>
          <w:rFonts w:ascii="仿宋_GB2312" w:eastAsia="仿宋_GB2312" w:hAnsi="仿宋" w:hint="eastAsia"/>
          <w:sz w:val="32"/>
          <w:szCs w:val="32"/>
        </w:rPr>
        <w:t>、副局长，</w:t>
      </w:r>
      <w:r w:rsidR="00BF1A81">
        <w:rPr>
          <w:rFonts w:ascii="仿宋_GB2312" w:eastAsia="仿宋_GB2312" w:hAnsi="仿宋" w:hint="eastAsia"/>
          <w:sz w:val="32"/>
          <w:szCs w:val="32"/>
        </w:rPr>
        <w:t>分管办公室</w:t>
      </w:r>
      <w:r w:rsidR="001E76CF">
        <w:rPr>
          <w:rFonts w:ascii="仿宋_GB2312" w:eastAsia="仿宋_GB2312" w:hAnsi="仿宋" w:hint="eastAsia"/>
          <w:sz w:val="32"/>
          <w:szCs w:val="32"/>
        </w:rPr>
        <w:t>，协助局长负责</w:t>
      </w:r>
      <w:r w:rsidR="00E315B7">
        <w:rPr>
          <w:rFonts w:ascii="仿宋_GB2312" w:eastAsia="仿宋_GB2312" w:hAnsi="仿宋" w:hint="eastAsia"/>
          <w:sz w:val="32"/>
          <w:szCs w:val="32"/>
        </w:rPr>
        <w:t>办公室、</w:t>
      </w:r>
      <w:r w:rsidR="005C7A82">
        <w:rPr>
          <w:rFonts w:ascii="仿宋_GB2312" w:eastAsia="仿宋_GB2312" w:hAnsi="仿宋" w:hint="eastAsia"/>
          <w:sz w:val="32"/>
          <w:szCs w:val="32"/>
        </w:rPr>
        <w:t>党建</w:t>
      </w:r>
      <w:r w:rsidR="00213D45">
        <w:rPr>
          <w:rFonts w:ascii="仿宋_GB2312" w:eastAsia="仿宋_GB2312" w:hAnsi="仿宋" w:hint="eastAsia"/>
          <w:sz w:val="32"/>
          <w:szCs w:val="32"/>
        </w:rPr>
        <w:t>、</w:t>
      </w:r>
      <w:r w:rsidR="003152D8">
        <w:rPr>
          <w:rFonts w:ascii="仿宋_GB2312" w:eastAsia="仿宋_GB2312" w:hAnsi="仿宋" w:hint="eastAsia"/>
          <w:sz w:val="32"/>
          <w:szCs w:val="32"/>
        </w:rPr>
        <w:t>人事、</w:t>
      </w:r>
      <w:r w:rsidRPr="00AE5E7F">
        <w:rPr>
          <w:rFonts w:ascii="仿宋_GB2312" w:eastAsia="仿宋_GB2312" w:hAnsi="仿宋" w:hint="eastAsia"/>
          <w:sz w:val="32"/>
          <w:szCs w:val="32"/>
        </w:rPr>
        <w:t>财务、</w:t>
      </w:r>
      <w:r w:rsidR="001A7B8F">
        <w:rPr>
          <w:rFonts w:ascii="仿宋_GB2312" w:eastAsia="仿宋_GB2312" w:hAnsi="仿宋" w:hint="eastAsia"/>
          <w:sz w:val="32"/>
          <w:szCs w:val="32"/>
        </w:rPr>
        <w:t>群团</w:t>
      </w:r>
      <w:r w:rsidR="00BF1A81">
        <w:rPr>
          <w:rFonts w:ascii="仿宋_GB2312" w:eastAsia="仿宋_GB2312" w:hAnsi="仿宋" w:hint="eastAsia"/>
          <w:sz w:val="32"/>
          <w:szCs w:val="32"/>
        </w:rPr>
        <w:t>、</w:t>
      </w:r>
      <w:r w:rsidR="001A7B8F">
        <w:rPr>
          <w:rFonts w:ascii="仿宋_GB2312" w:eastAsia="仿宋_GB2312" w:hAnsi="仿宋" w:hint="eastAsia"/>
          <w:sz w:val="32"/>
          <w:szCs w:val="32"/>
        </w:rPr>
        <w:t>保文</w:t>
      </w:r>
      <w:r w:rsidR="004B15CB">
        <w:rPr>
          <w:rFonts w:ascii="仿宋_GB2312" w:eastAsia="仿宋_GB2312" w:hAnsi="仿宋" w:hint="eastAsia"/>
          <w:sz w:val="32"/>
          <w:szCs w:val="32"/>
        </w:rPr>
        <w:t>创卫</w:t>
      </w:r>
      <w:r w:rsidR="00AE0639">
        <w:rPr>
          <w:rFonts w:ascii="仿宋_GB2312" w:eastAsia="仿宋_GB2312" w:hAnsi="仿宋" w:hint="eastAsia"/>
          <w:sz w:val="32"/>
          <w:szCs w:val="32"/>
        </w:rPr>
        <w:t>、信息科技</w:t>
      </w:r>
      <w:r w:rsidRPr="00AE5E7F">
        <w:rPr>
          <w:rFonts w:ascii="仿宋_GB2312" w:eastAsia="仿宋_GB2312" w:hAnsi="仿宋" w:hint="eastAsia"/>
          <w:sz w:val="32"/>
          <w:szCs w:val="32"/>
        </w:rPr>
        <w:t>等工作。</w:t>
      </w:r>
      <w:r w:rsidR="001E76CF">
        <w:rPr>
          <w:rFonts w:ascii="仿宋_GB2312" w:eastAsia="仿宋_GB2312" w:hAnsi="仿宋" w:hint="eastAsia"/>
          <w:sz w:val="32"/>
          <w:szCs w:val="32"/>
        </w:rPr>
        <w:t>应急救援联系</w:t>
      </w:r>
      <w:r w:rsidR="001B17A4">
        <w:rPr>
          <w:rFonts w:ascii="仿宋_GB2312" w:eastAsia="仿宋_GB2312" w:hAnsi="仿宋" w:hint="eastAsia"/>
          <w:sz w:val="32"/>
          <w:szCs w:val="32"/>
        </w:rPr>
        <w:t>梅林镇、湖江镇、储潭</w:t>
      </w:r>
      <w:r w:rsidR="001A7B8F">
        <w:rPr>
          <w:rFonts w:ascii="仿宋_GB2312" w:eastAsia="仿宋_GB2312" w:hAnsi="仿宋" w:hint="eastAsia"/>
          <w:sz w:val="32"/>
          <w:szCs w:val="32"/>
        </w:rPr>
        <w:t>镇</w:t>
      </w:r>
      <w:r w:rsidR="001B17A4">
        <w:rPr>
          <w:rFonts w:ascii="仿宋_GB2312" w:eastAsia="仿宋_GB2312" w:hAnsi="仿宋" w:hint="eastAsia"/>
          <w:sz w:val="32"/>
          <w:szCs w:val="32"/>
        </w:rPr>
        <w:t>。</w:t>
      </w:r>
    </w:p>
    <w:p w:rsidR="00AE5E7F" w:rsidRDefault="00AE5E7F" w:rsidP="00D810D5">
      <w:pPr>
        <w:spacing w:line="52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AE5E7F">
        <w:rPr>
          <w:rFonts w:ascii="仿宋_GB2312" w:eastAsia="仿宋_GB2312" w:hAnsi="仿宋" w:hint="eastAsia"/>
          <w:sz w:val="32"/>
          <w:szCs w:val="32"/>
        </w:rPr>
        <w:t>周晓健</w:t>
      </w:r>
      <w:r w:rsidR="00CD3378">
        <w:rPr>
          <w:rFonts w:ascii="仿宋_GB2312" w:eastAsia="仿宋_GB2312" w:hAnsi="仿宋" w:hint="eastAsia"/>
          <w:sz w:val="32"/>
          <w:szCs w:val="32"/>
        </w:rPr>
        <w:t>：</w:t>
      </w:r>
      <w:r w:rsidRPr="00AE5E7F">
        <w:rPr>
          <w:rFonts w:ascii="仿宋_GB2312" w:eastAsia="仿宋_GB2312" w:hAnsi="仿宋" w:hint="eastAsia"/>
          <w:sz w:val="32"/>
          <w:szCs w:val="32"/>
        </w:rPr>
        <w:t>党组成员、副局长，</w:t>
      </w:r>
      <w:r w:rsidR="00BF1A81">
        <w:rPr>
          <w:rFonts w:ascii="仿宋_GB2312" w:eastAsia="仿宋_GB2312" w:hAnsi="仿宋" w:hint="eastAsia"/>
          <w:sz w:val="32"/>
          <w:szCs w:val="32"/>
        </w:rPr>
        <w:t>分管</w:t>
      </w:r>
      <w:r w:rsidR="001A7B8F">
        <w:rPr>
          <w:rFonts w:ascii="仿宋_GB2312" w:eastAsia="仿宋_GB2312" w:hAnsi="仿宋" w:hint="eastAsia"/>
          <w:sz w:val="32"/>
          <w:szCs w:val="32"/>
        </w:rPr>
        <w:t>矿山安全监管</w:t>
      </w:r>
      <w:r w:rsidR="004B15CB">
        <w:rPr>
          <w:rFonts w:ascii="仿宋_GB2312" w:eastAsia="仿宋_GB2312" w:hAnsi="仿宋" w:hint="eastAsia"/>
          <w:sz w:val="32"/>
          <w:szCs w:val="32"/>
        </w:rPr>
        <w:t>股</w:t>
      </w:r>
      <w:r w:rsidR="00BF1A81">
        <w:rPr>
          <w:rFonts w:ascii="仿宋_GB2312" w:eastAsia="仿宋_GB2312" w:hAnsi="仿宋" w:hint="eastAsia"/>
          <w:sz w:val="32"/>
          <w:szCs w:val="32"/>
        </w:rPr>
        <w:t>，</w:t>
      </w:r>
      <w:r w:rsidRPr="00AE5E7F">
        <w:rPr>
          <w:rFonts w:ascii="仿宋_GB2312" w:eastAsia="仿宋_GB2312" w:hAnsi="仿宋" w:hint="eastAsia"/>
          <w:sz w:val="32"/>
          <w:szCs w:val="32"/>
        </w:rPr>
        <w:t>协助局长</w:t>
      </w:r>
      <w:r w:rsidR="003152D8">
        <w:rPr>
          <w:rFonts w:ascii="仿宋_GB2312" w:eastAsia="仿宋_GB2312" w:hAnsi="仿宋" w:hint="eastAsia"/>
          <w:sz w:val="32"/>
          <w:szCs w:val="32"/>
        </w:rPr>
        <w:t>负责</w:t>
      </w:r>
      <w:r w:rsidR="00BF1A81">
        <w:rPr>
          <w:rFonts w:ascii="仿宋_GB2312" w:eastAsia="仿宋_GB2312" w:hAnsi="仿宋" w:hint="eastAsia"/>
          <w:sz w:val="32"/>
          <w:szCs w:val="32"/>
        </w:rPr>
        <w:t>非煤矿山、采砂</w:t>
      </w:r>
      <w:r w:rsidR="001A7B8F">
        <w:rPr>
          <w:rFonts w:ascii="仿宋_GB2312" w:eastAsia="仿宋_GB2312" w:hAnsi="仿宋" w:hint="eastAsia"/>
          <w:sz w:val="32"/>
          <w:szCs w:val="32"/>
        </w:rPr>
        <w:t>（</w:t>
      </w:r>
      <w:r w:rsidR="004B15CB">
        <w:rPr>
          <w:rFonts w:ascii="仿宋_GB2312" w:eastAsia="仿宋_GB2312" w:hAnsi="仿宋" w:hint="eastAsia"/>
          <w:sz w:val="32"/>
          <w:szCs w:val="32"/>
        </w:rPr>
        <w:t>沙</w:t>
      </w:r>
      <w:r w:rsidR="001A7B8F">
        <w:rPr>
          <w:rFonts w:ascii="仿宋_GB2312" w:eastAsia="仿宋_GB2312" w:hAnsi="仿宋" w:hint="eastAsia"/>
          <w:sz w:val="32"/>
          <w:szCs w:val="32"/>
        </w:rPr>
        <w:t>）场</w:t>
      </w:r>
      <w:r w:rsidR="004B15CB">
        <w:rPr>
          <w:rFonts w:ascii="仿宋_GB2312" w:eastAsia="仿宋_GB2312" w:hAnsi="仿宋" w:hint="eastAsia"/>
          <w:sz w:val="32"/>
          <w:szCs w:val="32"/>
        </w:rPr>
        <w:t>、</w:t>
      </w:r>
      <w:r w:rsidR="00B73B81">
        <w:rPr>
          <w:rFonts w:ascii="仿宋_GB2312" w:eastAsia="仿宋_GB2312" w:hAnsi="仿宋" w:hint="eastAsia"/>
          <w:sz w:val="32"/>
          <w:szCs w:val="32"/>
        </w:rPr>
        <w:t>稀土矿</w:t>
      </w:r>
      <w:r w:rsidR="003152D8">
        <w:rPr>
          <w:rFonts w:ascii="仿宋_GB2312" w:eastAsia="仿宋_GB2312" w:hAnsi="仿宋" w:hint="eastAsia"/>
          <w:sz w:val="32"/>
          <w:szCs w:val="32"/>
        </w:rPr>
        <w:t>安全</w:t>
      </w:r>
      <w:r w:rsidR="00B73B81">
        <w:rPr>
          <w:rFonts w:ascii="仿宋_GB2312" w:eastAsia="仿宋_GB2312" w:hAnsi="仿宋" w:hint="eastAsia"/>
          <w:sz w:val="32"/>
          <w:szCs w:val="32"/>
        </w:rPr>
        <w:t>监管</w:t>
      </w:r>
      <w:r w:rsidR="003152D8">
        <w:rPr>
          <w:rFonts w:ascii="仿宋_GB2312" w:eastAsia="仿宋_GB2312" w:hAnsi="仿宋" w:hint="eastAsia"/>
          <w:sz w:val="32"/>
          <w:szCs w:val="32"/>
        </w:rPr>
        <w:t>以及</w:t>
      </w:r>
      <w:r w:rsidRPr="00AE5E7F">
        <w:rPr>
          <w:rFonts w:ascii="仿宋_GB2312" w:eastAsia="仿宋_GB2312" w:hAnsi="仿宋" w:hint="eastAsia"/>
          <w:sz w:val="32"/>
          <w:szCs w:val="32"/>
        </w:rPr>
        <w:t>事故调查处理</w:t>
      </w:r>
      <w:r w:rsidR="001A7B8F">
        <w:rPr>
          <w:rFonts w:ascii="仿宋_GB2312" w:eastAsia="仿宋_GB2312" w:hAnsi="仿宋" w:hint="eastAsia"/>
          <w:sz w:val="32"/>
          <w:szCs w:val="32"/>
        </w:rPr>
        <w:t>等工作，对接</w:t>
      </w:r>
      <w:r w:rsidR="004B15CB">
        <w:rPr>
          <w:rFonts w:ascii="仿宋_GB2312" w:eastAsia="仿宋_GB2312" w:hAnsi="仿宋" w:hint="eastAsia"/>
          <w:sz w:val="32"/>
          <w:szCs w:val="32"/>
        </w:rPr>
        <w:t>联系</w:t>
      </w:r>
      <w:r w:rsidR="005C7A82">
        <w:rPr>
          <w:rFonts w:ascii="仿宋_GB2312" w:eastAsia="仿宋_GB2312" w:hAnsi="仿宋" w:hint="eastAsia"/>
          <w:sz w:val="32"/>
          <w:szCs w:val="32"/>
        </w:rPr>
        <w:t>自然资源分局地质灾害</w:t>
      </w:r>
      <w:r w:rsidR="001A7B8F">
        <w:rPr>
          <w:rFonts w:ascii="仿宋_GB2312" w:eastAsia="仿宋_GB2312" w:hAnsi="仿宋" w:hint="eastAsia"/>
          <w:sz w:val="32"/>
          <w:szCs w:val="32"/>
        </w:rPr>
        <w:t>预防</w:t>
      </w:r>
      <w:r w:rsidR="005C7A82">
        <w:rPr>
          <w:rFonts w:ascii="仿宋_GB2312" w:eastAsia="仿宋_GB2312" w:hAnsi="仿宋" w:hint="eastAsia"/>
          <w:sz w:val="32"/>
          <w:szCs w:val="32"/>
        </w:rPr>
        <w:t>工作</w:t>
      </w:r>
      <w:r w:rsidRPr="00AE5E7F">
        <w:rPr>
          <w:rFonts w:ascii="仿宋_GB2312" w:eastAsia="仿宋_GB2312" w:hAnsi="仿宋" w:hint="eastAsia"/>
          <w:sz w:val="32"/>
          <w:szCs w:val="32"/>
        </w:rPr>
        <w:t>。</w:t>
      </w:r>
      <w:r w:rsidR="001E76CF">
        <w:rPr>
          <w:rFonts w:ascii="仿宋_GB2312" w:eastAsia="仿宋_GB2312" w:hAnsi="仿宋" w:hint="eastAsia"/>
          <w:sz w:val="32"/>
          <w:szCs w:val="32"/>
        </w:rPr>
        <w:t>应急救援联系</w:t>
      </w:r>
      <w:r w:rsidR="001B17A4">
        <w:rPr>
          <w:rFonts w:ascii="仿宋_GB2312" w:eastAsia="仿宋_GB2312" w:hAnsi="仿宋" w:hint="eastAsia"/>
          <w:sz w:val="32"/>
          <w:szCs w:val="32"/>
        </w:rPr>
        <w:t>五云镇、沙地镇、江口镇。</w:t>
      </w:r>
    </w:p>
    <w:p w:rsidR="004B15CB" w:rsidRPr="00AE5E7F" w:rsidRDefault="004B15CB" w:rsidP="00D810D5">
      <w:pPr>
        <w:spacing w:line="52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谢晓铭：党组成员、副主任科员</w:t>
      </w:r>
      <w:r w:rsidR="001A7B8F">
        <w:rPr>
          <w:rFonts w:ascii="仿宋_GB2312" w:eastAsia="仿宋_GB2312" w:hAnsi="仿宋" w:hint="eastAsia"/>
          <w:sz w:val="32"/>
          <w:szCs w:val="32"/>
        </w:rPr>
        <w:t>、煤炭局副局长</w:t>
      </w:r>
      <w:r>
        <w:rPr>
          <w:rFonts w:ascii="仿宋_GB2312" w:eastAsia="仿宋_GB2312" w:hAnsi="仿宋" w:hint="eastAsia"/>
          <w:sz w:val="32"/>
          <w:szCs w:val="32"/>
        </w:rPr>
        <w:t>，分管综合协调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股，协助局长负责安委办日常工作、纪检监察、</w:t>
      </w:r>
      <w:r w:rsidR="00AE0639">
        <w:rPr>
          <w:rFonts w:ascii="仿宋_GB2312" w:eastAsia="仿宋_GB2312" w:hAnsi="仿宋" w:hint="eastAsia"/>
          <w:sz w:val="32"/>
          <w:szCs w:val="32"/>
        </w:rPr>
        <w:t>砖厂</w:t>
      </w:r>
      <w:r w:rsidR="001E76CF">
        <w:rPr>
          <w:rFonts w:ascii="仿宋_GB2312" w:eastAsia="仿宋_GB2312" w:hAnsi="仿宋" w:hint="eastAsia"/>
          <w:sz w:val="32"/>
          <w:szCs w:val="32"/>
        </w:rPr>
        <w:t>安全监管</w:t>
      </w:r>
      <w:r w:rsidR="00AE0639">
        <w:rPr>
          <w:rFonts w:ascii="仿宋_GB2312" w:eastAsia="仿宋_GB2312" w:hAnsi="仿宋" w:hint="eastAsia"/>
          <w:sz w:val="32"/>
          <w:szCs w:val="32"/>
        </w:rPr>
        <w:t>、煤炭局事务</w:t>
      </w:r>
      <w:r>
        <w:rPr>
          <w:rFonts w:ascii="仿宋_GB2312" w:eastAsia="仿宋_GB2312" w:hAnsi="仿宋" w:hint="eastAsia"/>
          <w:sz w:val="32"/>
          <w:szCs w:val="32"/>
        </w:rPr>
        <w:t>等工作</w:t>
      </w:r>
      <w:r w:rsidR="001A7B8F">
        <w:rPr>
          <w:rFonts w:ascii="仿宋_GB2312" w:eastAsia="仿宋_GB2312" w:hAnsi="仿宋" w:hint="eastAsia"/>
          <w:sz w:val="32"/>
          <w:szCs w:val="32"/>
        </w:rPr>
        <w:t>，</w:t>
      </w:r>
      <w:r w:rsidR="001E76CF">
        <w:rPr>
          <w:rFonts w:ascii="仿宋_GB2312" w:eastAsia="仿宋_GB2312" w:hAnsi="仿宋" w:hint="eastAsia"/>
          <w:sz w:val="32"/>
          <w:szCs w:val="32"/>
        </w:rPr>
        <w:t>应急救援联系</w:t>
      </w:r>
      <w:r w:rsidR="001B17A4">
        <w:rPr>
          <w:rFonts w:ascii="仿宋_GB2312" w:eastAsia="仿宋_GB2312" w:hAnsi="仿宋" w:hint="eastAsia"/>
          <w:sz w:val="32"/>
          <w:szCs w:val="32"/>
        </w:rPr>
        <w:t>长洛乡、茅店镇、大田乡。</w:t>
      </w:r>
    </w:p>
    <w:p w:rsidR="00AE5E7F" w:rsidRPr="00AE5E7F" w:rsidRDefault="00AE5E7F" w:rsidP="00D810D5">
      <w:pPr>
        <w:spacing w:line="52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AE5E7F">
        <w:rPr>
          <w:rFonts w:ascii="仿宋_GB2312" w:eastAsia="仿宋_GB2312" w:hAnsi="仿宋" w:hint="eastAsia"/>
          <w:sz w:val="32"/>
          <w:szCs w:val="32"/>
        </w:rPr>
        <w:t>刘</w:t>
      </w:r>
      <w:r w:rsidR="004B15CB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E5E7F">
        <w:rPr>
          <w:rFonts w:ascii="仿宋_GB2312" w:eastAsia="仿宋_GB2312" w:hAnsi="仿宋" w:hint="eastAsia"/>
          <w:sz w:val="32"/>
          <w:szCs w:val="32"/>
        </w:rPr>
        <w:t>松</w:t>
      </w:r>
      <w:r w:rsidR="00CD3378">
        <w:rPr>
          <w:rFonts w:ascii="仿宋_GB2312" w:eastAsia="仿宋_GB2312" w:hAnsi="仿宋" w:hint="eastAsia"/>
          <w:sz w:val="32"/>
          <w:szCs w:val="32"/>
        </w:rPr>
        <w:t>:</w:t>
      </w:r>
      <w:r w:rsidR="003152D8">
        <w:rPr>
          <w:rFonts w:ascii="仿宋_GB2312" w:eastAsia="仿宋_GB2312" w:hAnsi="仿宋" w:hint="eastAsia"/>
          <w:sz w:val="32"/>
          <w:szCs w:val="32"/>
        </w:rPr>
        <w:t>区</w:t>
      </w:r>
      <w:r w:rsidRPr="00AE5E7F">
        <w:rPr>
          <w:rFonts w:ascii="仿宋_GB2312" w:eastAsia="仿宋_GB2312" w:hAnsi="仿宋" w:hint="eastAsia"/>
          <w:sz w:val="32"/>
          <w:szCs w:val="32"/>
        </w:rPr>
        <w:t>安全生产执法监察大队大队长，</w:t>
      </w:r>
      <w:r w:rsidR="00BF1A81">
        <w:rPr>
          <w:rFonts w:ascii="仿宋_GB2312" w:eastAsia="仿宋_GB2312" w:hAnsi="仿宋" w:hint="eastAsia"/>
          <w:sz w:val="32"/>
          <w:szCs w:val="32"/>
        </w:rPr>
        <w:t>主持执法监察大队工作，</w:t>
      </w:r>
      <w:r w:rsidR="005C7A82">
        <w:rPr>
          <w:rFonts w:ascii="仿宋_GB2312" w:eastAsia="仿宋_GB2312" w:hAnsi="仿宋" w:hint="eastAsia"/>
          <w:sz w:val="32"/>
          <w:szCs w:val="32"/>
        </w:rPr>
        <w:t>分管工贸行业安全监督管理股</w:t>
      </w:r>
      <w:r w:rsidR="001B17A4">
        <w:rPr>
          <w:rFonts w:ascii="仿宋_GB2312" w:eastAsia="仿宋_GB2312" w:hAnsi="仿宋" w:hint="eastAsia"/>
          <w:sz w:val="32"/>
          <w:szCs w:val="32"/>
        </w:rPr>
        <w:t>、灾害防治救援股、森林专业综合救援队</w:t>
      </w:r>
      <w:r w:rsidR="005C7A82">
        <w:rPr>
          <w:rFonts w:ascii="仿宋_GB2312" w:eastAsia="仿宋_GB2312" w:hAnsi="仿宋" w:hint="eastAsia"/>
          <w:sz w:val="32"/>
          <w:szCs w:val="32"/>
        </w:rPr>
        <w:t>，</w:t>
      </w:r>
      <w:r w:rsidRPr="00AE5E7F">
        <w:rPr>
          <w:rFonts w:ascii="仿宋_GB2312" w:eastAsia="仿宋_GB2312" w:hAnsi="仿宋" w:hint="eastAsia"/>
          <w:sz w:val="32"/>
          <w:szCs w:val="32"/>
        </w:rPr>
        <w:t>协助局长</w:t>
      </w:r>
      <w:r w:rsidR="001A7B8F">
        <w:rPr>
          <w:rFonts w:ascii="仿宋_GB2312" w:eastAsia="仿宋_GB2312" w:hAnsi="仿宋" w:hint="eastAsia"/>
          <w:sz w:val="32"/>
          <w:szCs w:val="32"/>
        </w:rPr>
        <w:t>负责</w:t>
      </w:r>
      <w:r w:rsidR="004B15CB">
        <w:rPr>
          <w:rFonts w:ascii="仿宋_GB2312" w:eastAsia="仿宋_GB2312" w:hAnsi="仿宋" w:hint="eastAsia"/>
          <w:sz w:val="32"/>
          <w:szCs w:val="32"/>
        </w:rPr>
        <w:t>执法监察</w:t>
      </w:r>
      <w:r w:rsidRPr="00AE5E7F">
        <w:rPr>
          <w:rFonts w:ascii="仿宋_GB2312" w:eastAsia="仿宋_GB2312" w:hAnsi="仿宋" w:hint="eastAsia"/>
          <w:sz w:val="32"/>
          <w:szCs w:val="32"/>
        </w:rPr>
        <w:t>、</w:t>
      </w:r>
      <w:r w:rsidR="001A7B8F">
        <w:rPr>
          <w:rFonts w:ascii="仿宋_GB2312" w:eastAsia="仿宋_GB2312" w:hAnsi="仿宋" w:hint="eastAsia"/>
          <w:sz w:val="32"/>
          <w:szCs w:val="32"/>
        </w:rPr>
        <w:t>工贸行业安全监管、灾害预防救援等工作，对接</w:t>
      </w:r>
      <w:r w:rsidR="005C7A82">
        <w:rPr>
          <w:rFonts w:ascii="仿宋_GB2312" w:eastAsia="仿宋_GB2312" w:hAnsi="仿宋" w:hint="eastAsia"/>
          <w:sz w:val="32"/>
          <w:szCs w:val="32"/>
        </w:rPr>
        <w:t>联系水利局防汛抗旱工作</w:t>
      </w:r>
      <w:r w:rsidRPr="00AE5E7F">
        <w:rPr>
          <w:rFonts w:ascii="仿宋_GB2312" w:eastAsia="仿宋_GB2312" w:hAnsi="仿宋" w:hint="eastAsia"/>
          <w:sz w:val="32"/>
          <w:szCs w:val="32"/>
        </w:rPr>
        <w:t>。</w:t>
      </w:r>
      <w:r w:rsidR="001E76CF">
        <w:rPr>
          <w:rFonts w:ascii="仿宋_GB2312" w:eastAsia="仿宋_GB2312" w:hAnsi="仿宋" w:hint="eastAsia"/>
          <w:sz w:val="32"/>
          <w:szCs w:val="32"/>
        </w:rPr>
        <w:t>应急救援联系</w:t>
      </w:r>
      <w:r w:rsidR="001B17A4">
        <w:rPr>
          <w:rFonts w:ascii="仿宋_GB2312" w:eastAsia="仿宋_GB2312" w:hAnsi="仿宋" w:hint="eastAsia"/>
          <w:sz w:val="32"/>
          <w:szCs w:val="32"/>
        </w:rPr>
        <w:t>三溪乡、</w:t>
      </w:r>
      <w:r w:rsidR="001E76CF">
        <w:rPr>
          <w:rFonts w:ascii="仿宋_GB2312" w:eastAsia="仿宋_GB2312" w:hAnsi="仿宋" w:hint="eastAsia"/>
          <w:sz w:val="32"/>
          <w:szCs w:val="32"/>
        </w:rPr>
        <w:t>田村镇、</w:t>
      </w:r>
      <w:r w:rsidR="001B17A4">
        <w:rPr>
          <w:rFonts w:ascii="仿宋_GB2312" w:eastAsia="仿宋_GB2312" w:hAnsi="仿宋" w:hint="eastAsia"/>
          <w:sz w:val="32"/>
          <w:szCs w:val="32"/>
        </w:rPr>
        <w:t>白鹭乡。</w:t>
      </w:r>
    </w:p>
    <w:p w:rsidR="00AE5E7F" w:rsidRDefault="00AE5E7F" w:rsidP="00D810D5">
      <w:pPr>
        <w:spacing w:line="52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AE5E7F">
        <w:rPr>
          <w:rFonts w:ascii="仿宋_GB2312" w:eastAsia="仿宋_GB2312" w:hAnsi="仿宋" w:hint="eastAsia"/>
          <w:sz w:val="32"/>
          <w:szCs w:val="32"/>
        </w:rPr>
        <w:t>谢绍新</w:t>
      </w:r>
      <w:r w:rsidR="00CD3378">
        <w:rPr>
          <w:rFonts w:ascii="仿宋_GB2312" w:eastAsia="仿宋_GB2312" w:hAnsi="仿宋" w:hint="eastAsia"/>
          <w:sz w:val="32"/>
          <w:szCs w:val="32"/>
        </w:rPr>
        <w:t>:</w:t>
      </w:r>
      <w:r w:rsidR="003152D8">
        <w:rPr>
          <w:rFonts w:ascii="仿宋_GB2312" w:eastAsia="仿宋_GB2312" w:hAnsi="仿宋" w:hint="eastAsia"/>
          <w:sz w:val="32"/>
          <w:szCs w:val="32"/>
        </w:rPr>
        <w:t>区</w:t>
      </w:r>
      <w:r w:rsidRPr="00AE5E7F">
        <w:rPr>
          <w:rFonts w:ascii="仿宋_GB2312" w:eastAsia="仿宋_GB2312" w:hAnsi="仿宋" w:hint="eastAsia"/>
          <w:sz w:val="32"/>
          <w:szCs w:val="32"/>
        </w:rPr>
        <w:t>安全生产培训中心主任，</w:t>
      </w:r>
      <w:r w:rsidR="003152D8">
        <w:rPr>
          <w:rFonts w:ascii="仿宋_GB2312" w:eastAsia="仿宋_GB2312" w:hAnsi="仿宋" w:hint="eastAsia"/>
          <w:sz w:val="32"/>
          <w:szCs w:val="32"/>
        </w:rPr>
        <w:t>主持安全生产培训中心工作</w:t>
      </w:r>
      <w:r w:rsidR="001A7B8F">
        <w:rPr>
          <w:rFonts w:ascii="仿宋_GB2312" w:eastAsia="仿宋_GB2312" w:hAnsi="仿宋" w:hint="eastAsia"/>
          <w:sz w:val="32"/>
          <w:szCs w:val="32"/>
        </w:rPr>
        <w:t>，</w:t>
      </w:r>
      <w:r w:rsidRPr="00AE5E7F">
        <w:rPr>
          <w:rFonts w:ascii="仿宋_GB2312" w:eastAsia="仿宋_GB2312" w:hAnsi="仿宋" w:hint="eastAsia"/>
          <w:sz w:val="32"/>
          <w:szCs w:val="32"/>
        </w:rPr>
        <w:t>协助</w:t>
      </w:r>
      <w:r w:rsidR="001A7B8F">
        <w:rPr>
          <w:rFonts w:ascii="仿宋_GB2312" w:eastAsia="仿宋_GB2312" w:hAnsi="仿宋" w:hint="eastAsia"/>
          <w:sz w:val="32"/>
          <w:szCs w:val="32"/>
        </w:rPr>
        <w:t>分管领导</w:t>
      </w:r>
      <w:r w:rsidR="004B15CB">
        <w:rPr>
          <w:rFonts w:ascii="仿宋_GB2312" w:eastAsia="仿宋_GB2312" w:hAnsi="仿宋" w:hint="eastAsia"/>
          <w:sz w:val="32"/>
          <w:szCs w:val="32"/>
        </w:rPr>
        <w:t>分管救灾和物资保障股</w:t>
      </w:r>
      <w:r w:rsidR="00E315B7">
        <w:rPr>
          <w:rFonts w:ascii="仿宋_GB2312" w:eastAsia="仿宋_GB2312" w:hAnsi="仿宋" w:hint="eastAsia"/>
          <w:sz w:val="32"/>
          <w:szCs w:val="32"/>
        </w:rPr>
        <w:t>等工作</w:t>
      </w:r>
      <w:r w:rsidRPr="00AE5E7F">
        <w:rPr>
          <w:rFonts w:ascii="仿宋_GB2312" w:eastAsia="仿宋_GB2312" w:hAnsi="仿宋" w:hint="eastAsia"/>
          <w:sz w:val="32"/>
          <w:szCs w:val="32"/>
        </w:rPr>
        <w:t>。</w:t>
      </w:r>
      <w:r w:rsidR="001E76CF">
        <w:rPr>
          <w:rFonts w:ascii="仿宋_GB2312" w:eastAsia="仿宋_GB2312" w:hAnsi="仿宋" w:hint="eastAsia"/>
          <w:sz w:val="32"/>
          <w:szCs w:val="32"/>
        </w:rPr>
        <w:t>应急救援联系</w:t>
      </w:r>
      <w:r w:rsidR="001B17A4">
        <w:rPr>
          <w:rFonts w:ascii="仿宋_GB2312" w:eastAsia="仿宋_GB2312" w:hAnsi="仿宋" w:hint="eastAsia"/>
          <w:sz w:val="32"/>
          <w:szCs w:val="32"/>
        </w:rPr>
        <w:t>王母渡镇、阳埠乡、大埠乡。</w:t>
      </w:r>
    </w:p>
    <w:p w:rsidR="001A7B8F" w:rsidRPr="001A7B8F" w:rsidRDefault="001A7B8F" w:rsidP="00D810D5">
      <w:pPr>
        <w:spacing w:line="52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陈导航：副主任科员、煤炭局副局长，分管危险化学品安全监督管理股、救灾和物资保障股，</w:t>
      </w:r>
      <w:r w:rsidRPr="00AE5E7F">
        <w:rPr>
          <w:rFonts w:ascii="仿宋_GB2312" w:eastAsia="仿宋_GB2312" w:hAnsi="仿宋" w:hint="eastAsia"/>
          <w:sz w:val="32"/>
          <w:szCs w:val="32"/>
        </w:rPr>
        <w:t>协助局长</w:t>
      </w:r>
      <w:r>
        <w:rPr>
          <w:rFonts w:ascii="仿宋_GB2312" w:eastAsia="仿宋_GB2312" w:hAnsi="仿宋" w:hint="eastAsia"/>
          <w:sz w:val="32"/>
          <w:szCs w:val="32"/>
        </w:rPr>
        <w:t>负责危险化学品、烟花爆竹安全监管、行政审批、救灾和物资保障、社会综合治理</w:t>
      </w:r>
      <w:r w:rsidR="00E315B7">
        <w:rPr>
          <w:rFonts w:ascii="仿宋_GB2312" w:eastAsia="仿宋_GB2312" w:hAnsi="仿宋" w:hint="eastAsia"/>
          <w:sz w:val="32"/>
          <w:szCs w:val="32"/>
        </w:rPr>
        <w:t>和信访维稳等工作，对接联系区林业分局森林防火工作。应急救援联系</w:t>
      </w:r>
      <w:r>
        <w:rPr>
          <w:rFonts w:ascii="仿宋_GB2312" w:eastAsia="仿宋_GB2312" w:hAnsi="仿宋" w:hint="eastAsia"/>
          <w:sz w:val="32"/>
          <w:szCs w:val="32"/>
        </w:rPr>
        <w:t>石芫乡、吉埠镇、南塘镇。</w:t>
      </w:r>
    </w:p>
    <w:p w:rsidR="001E76CF" w:rsidRPr="001E76CF" w:rsidRDefault="001E76CF" w:rsidP="00D810D5">
      <w:pPr>
        <w:spacing w:line="52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AE5E7F">
        <w:rPr>
          <w:rFonts w:ascii="仿宋_GB2312" w:eastAsia="仿宋_GB2312" w:hAnsi="仿宋" w:hint="eastAsia"/>
          <w:sz w:val="32"/>
          <w:szCs w:val="32"/>
        </w:rPr>
        <w:t>刘裕泉</w:t>
      </w:r>
      <w:r>
        <w:rPr>
          <w:rFonts w:ascii="仿宋_GB2312" w:eastAsia="仿宋_GB2312" w:hAnsi="仿宋" w:hint="eastAsia"/>
          <w:sz w:val="32"/>
          <w:szCs w:val="32"/>
        </w:rPr>
        <w:t>:</w:t>
      </w:r>
      <w:r w:rsidRPr="00AE5E7F">
        <w:rPr>
          <w:rFonts w:ascii="仿宋_GB2312" w:eastAsia="仿宋_GB2312" w:hAnsi="仿宋" w:hint="eastAsia"/>
          <w:sz w:val="32"/>
          <w:szCs w:val="32"/>
        </w:rPr>
        <w:t>副主任科员，</w:t>
      </w:r>
      <w:r>
        <w:rPr>
          <w:rFonts w:ascii="仿宋_GB2312" w:eastAsia="仿宋_GB2312" w:hAnsi="仿宋" w:hint="eastAsia"/>
          <w:sz w:val="32"/>
          <w:szCs w:val="32"/>
        </w:rPr>
        <w:t>分管精准扶贫</w:t>
      </w:r>
      <w:r w:rsidRPr="00AE5E7F">
        <w:rPr>
          <w:rFonts w:ascii="仿宋_GB2312" w:eastAsia="仿宋_GB2312" w:hAnsi="仿宋" w:hint="eastAsia"/>
          <w:sz w:val="32"/>
          <w:szCs w:val="32"/>
        </w:rPr>
        <w:t>工作。</w:t>
      </w:r>
      <w:r w:rsidR="00E315B7">
        <w:rPr>
          <w:rFonts w:ascii="仿宋_GB2312" w:eastAsia="仿宋_GB2312" w:hAnsi="仿宋" w:hint="eastAsia"/>
          <w:sz w:val="32"/>
          <w:szCs w:val="32"/>
        </w:rPr>
        <w:t>应急救援联系</w:t>
      </w:r>
      <w:r>
        <w:rPr>
          <w:rFonts w:ascii="仿宋_GB2312" w:eastAsia="仿宋_GB2312" w:hAnsi="仿宋" w:hint="eastAsia"/>
          <w:sz w:val="32"/>
          <w:szCs w:val="32"/>
        </w:rPr>
        <w:t>韩坊</w:t>
      </w:r>
      <w:r w:rsidR="001A7B8F">
        <w:rPr>
          <w:rFonts w:ascii="仿宋_GB2312" w:eastAsia="仿宋_GB2312" w:hAnsi="仿宋" w:hint="eastAsia"/>
          <w:sz w:val="32"/>
          <w:szCs w:val="32"/>
        </w:rPr>
        <w:t>镇、宝莲山管委会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D91A3D" w:rsidRPr="00AE5E7F" w:rsidRDefault="00D91A3D" w:rsidP="00D810D5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AE5E7F" w:rsidRPr="00AE5E7F" w:rsidRDefault="001A7B8F" w:rsidP="00D810D5">
      <w:pPr>
        <w:spacing w:line="52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中共赣州市</w:t>
      </w:r>
      <w:r w:rsidR="00AE5E7F" w:rsidRPr="00AE5E7F">
        <w:rPr>
          <w:rFonts w:ascii="仿宋_GB2312" w:eastAsia="仿宋_GB2312" w:hAnsi="仿宋" w:hint="eastAsia"/>
          <w:sz w:val="32"/>
          <w:szCs w:val="32"/>
        </w:rPr>
        <w:t>赣县</w:t>
      </w:r>
      <w:r w:rsidR="00457AB6">
        <w:rPr>
          <w:rFonts w:ascii="仿宋_GB2312" w:eastAsia="仿宋_GB2312" w:hAnsi="仿宋" w:hint="eastAsia"/>
          <w:sz w:val="32"/>
          <w:szCs w:val="32"/>
        </w:rPr>
        <w:t>区</w:t>
      </w:r>
      <w:r w:rsidR="004B15CB">
        <w:rPr>
          <w:rFonts w:ascii="仿宋_GB2312" w:eastAsia="仿宋_GB2312" w:hAnsi="仿宋" w:hint="eastAsia"/>
          <w:sz w:val="32"/>
          <w:szCs w:val="32"/>
        </w:rPr>
        <w:t>应急管理局</w:t>
      </w:r>
      <w:r>
        <w:rPr>
          <w:rFonts w:ascii="仿宋_GB2312" w:eastAsia="仿宋_GB2312" w:hAnsi="仿宋" w:hint="eastAsia"/>
          <w:sz w:val="32"/>
          <w:szCs w:val="32"/>
        </w:rPr>
        <w:t>党组</w:t>
      </w:r>
    </w:p>
    <w:p w:rsidR="00D810D5" w:rsidRPr="009D7EC9" w:rsidRDefault="00AE5E7F" w:rsidP="009D7EC9">
      <w:pPr>
        <w:spacing w:line="520" w:lineRule="exact"/>
        <w:ind w:firstLineChars="1750" w:firstLine="5600"/>
        <w:rPr>
          <w:rFonts w:ascii="仿宋_GB2312" w:eastAsia="仿宋_GB2312" w:hAnsi="仿宋"/>
          <w:sz w:val="32"/>
          <w:szCs w:val="32"/>
        </w:rPr>
      </w:pPr>
      <w:r w:rsidRPr="00AE5E7F">
        <w:rPr>
          <w:rFonts w:ascii="仿宋_GB2312" w:eastAsia="仿宋_GB2312" w:hAnsi="仿宋" w:hint="eastAsia"/>
          <w:sz w:val="32"/>
          <w:szCs w:val="32"/>
        </w:rPr>
        <w:t>201</w:t>
      </w:r>
      <w:r w:rsidR="004B15CB">
        <w:rPr>
          <w:rFonts w:ascii="仿宋_GB2312" w:eastAsia="仿宋_GB2312" w:hAnsi="仿宋" w:hint="eastAsia"/>
          <w:sz w:val="32"/>
          <w:szCs w:val="32"/>
        </w:rPr>
        <w:t>9</w:t>
      </w:r>
      <w:r w:rsidRPr="00AE5E7F">
        <w:rPr>
          <w:rFonts w:ascii="仿宋_GB2312" w:eastAsia="仿宋_GB2312" w:hAnsi="仿宋" w:hint="eastAsia"/>
          <w:sz w:val="32"/>
          <w:szCs w:val="32"/>
        </w:rPr>
        <w:t>年</w:t>
      </w:r>
      <w:r w:rsidR="001A7B8F">
        <w:rPr>
          <w:rFonts w:ascii="仿宋_GB2312" w:eastAsia="仿宋_GB2312" w:hAnsi="仿宋" w:hint="eastAsia"/>
          <w:sz w:val="32"/>
          <w:szCs w:val="32"/>
        </w:rPr>
        <w:t>7</w:t>
      </w:r>
      <w:r w:rsidRPr="00AE5E7F">
        <w:rPr>
          <w:rFonts w:ascii="仿宋_GB2312" w:eastAsia="仿宋_GB2312" w:hAnsi="仿宋" w:hint="eastAsia"/>
          <w:sz w:val="32"/>
          <w:szCs w:val="32"/>
        </w:rPr>
        <w:t>月</w:t>
      </w:r>
      <w:r w:rsidR="00213D45">
        <w:rPr>
          <w:rFonts w:ascii="仿宋_GB2312" w:eastAsia="仿宋_GB2312" w:hAnsi="仿宋" w:hint="eastAsia"/>
          <w:sz w:val="32"/>
          <w:szCs w:val="32"/>
        </w:rPr>
        <w:t>23</w:t>
      </w:r>
      <w:r w:rsidRPr="00AE5E7F">
        <w:rPr>
          <w:rFonts w:ascii="仿宋_GB2312" w:eastAsia="仿宋_GB2312" w:hAnsi="仿宋" w:hint="eastAsia"/>
          <w:sz w:val="32"/>
          <w:szCs w:val="32"/>
        </w:rPr>
        <w:t>日</w:t>
      </w:r>
    </w:p>
    <w:p w:rsidR="00AE5E7F" w:rsidRDefault="00AE5E7F" w:rsidP="00D810D5">
      <w:pPr>
        <w:spacing w:line="520" w:lineRule="exact"/>
        <w:rPr>
          <w:rFonts w:ascii="仿宋_GB2312" w:eastAsia="仿宋_GB2312" w:hint="eastAsia"/>
        </w:rPr>
      </w:pPr>
    </w:p>
    <w:p w:rsidR="009D7EC9" w:rsidRDefault="009D7EC9" w:rsidP="00D810D5">
      <w:pPr>
        <w:spacing w:line="520" w:lineRule="exact"/>
        <w:rPr>
          <w:rFonts w:ascii="仿宋_GB2312" w:eastAsia="仿宋_GB2312" w:hint="eastAsia"/>
        </w:rPr>
      </w:pPr>
    </w:p>
    <w:p w:rsidR="009D7EC9" w:rsidRDefault="009D7EC9" w:rsidP="00D810D5">
      <w:pPr>
        <w:spacing w:line="520" w:lineRule="exact"/>
        <w:rPr>
          <w:rFonts w:ascii="仿宋_GB2312" w:eastAsia="仿宋_GB2312" w:hint="eastAsia"/>
        </w:rPr>
      </w:pPr>
      <w:bookmarkStart w:id="0" w:name="_GoBack"/>
      <w:bookmarkEnd w:id="0"/>
    </w:p>
    <w:p w:rsidR="009D7EC9" w:rsidRDefault="009D7EC9" w:rsidP="00D810D5">
      <w:pPr>
        <w:spacing w:line="520" w:lineRule="exact"/>
        <w:rPr>
          <w:rFonts w:ascii="仿宋_GB2312" w:eastAsia="仿宋_GB2312"/>
        </w:rPr>
      </w:pPr>
    </w:p>
    <w:p w:rsidR="00D91A3D" w:rsidRPr="00D91A3D" w:rsidRDefault="00D91A3D" w:rsidP="009D7EC9">
      <w:pPr>
        <w:pBdr>
          <w:top w:val="single" w:sz="12" w:space="1" w:color="auto"/>
          <w:bottom w:val="single" w:sz="12" w:space="1" w:color="auto"/>
        </w:pBdr>
        <w:tabs>
          <w:tab w:val="left" w:pos="8280"/>
          <w:tab w:val="left" w:pos="8460"/>
        </w:tabs>
        <w:autoSpaceDE w:val="0"/>
        <w:autoSpaceDN w:val="0"/>
        <w:adjustRightInd w:val="0"/>
        <w:spacing w:line="520" w:lineRule="exact"/>
      </w:pPr>
      <w:r>
        <w:rPr>
          <w:rFonts w:ascii="仿宋_GB2312" w:eastAsia="仿宋_GB2312" w:cs="宋体" w:hint="eastAsia"/>
          <w:sz w:val="32"/>
          <w:szCs w:val="32"/>
          <w:lang w:val="zh-CN"/>
        </w:rPr>
        <w:t>赣州市</w:t>
      </w:r>
      <w:r w:rsidRPr="00867B1C">
        <w:rPr>
          <w:rFonts w:ascii="仿宋_GB2312" w:eastAsia="仿宋_GB2312" w:cs="宋体" w:hint="eastAsia"/>
          <w:sz w:val="32"/>
          <w:szCs w:val="32"/>
          <w:lang w:val="zh-CN"/>
        </w:rPr>
        <w:t>赣县</w:t>
      </w:r>
      <w:r>
        <w:rPr>
          <w:rFonts w:ascii="仿宋_GB2312" w:eastAsia="仿宋_GB2312" w:cs="宋体" w:hint="eastAsia"/>
          <w:sz w:val="32"/>
          <w:szCs w:val="32"/>
          <w:lang w:val="zh-CN"/>
        </w:rPr>
        <w:t>区</w:t>
      </w:r>
      <w:r w:rsidR="004B15CB">
        <w:rPr>
          <w:rFonts w:ascii="仿宋_GB2312" w:eastAsia="仿宋_GB2312" w:cs="宋体" w:hint="eastAsia"/>
          <w:sz w:val="32"/>
          <w:szCs w:val="32"/>
          <w:lang w:val="zh-CN"/>
        </w:rPr>
        <w:t>应急管理局</w:t>
      </w:r>
      <w:r w:rsidR="001A7B8F">
        <w:rPr>
          <w:rFonts w:ascii="仿宋_GB2312" w:eastAsia="仿宋_GB2312" w:cs="宋体" w:hint="eastAsia"/>
          <w:sz w:val="32"/>
          <w:szCs w:val="32"/>
          <w:lang w:val="zh-CN"/>
        </w:rPr>
        <w:t xml:space="preserve">办公室        </w:t>
      </w:r>
      <w:r w:rsidR="00287EBB">
        <w:rPr>
          <w:rFonts w:ascii="仿宋_GB2312" w:eastAsia="仿宋_GB2312" w:cs="宋体" w:hint="eastAsia"/>
          <w:sz w:val="32"/>
          <w:szCs w:val="32"/>
          <w:lang w:val="zh-CN"/>
        </w:rPr>
        <w:t xml:space="preserve">  </w:t>
      </w:r>
      <w:r w:rsidRPr="00867B1C">
        <w:rPr>
          <w:rFonts w:ascii="仿宋_GB2312" w:eastAsia="仿宋_GB2312" w:cs="宋体" w:hint="eastAsia"/>
          <w:sz w:val="32"/>
          <w:szCs w:val="32"/>
          <w:lang w:val="zh-CN"/>
        </w:rPr>
        <w:t>201</w:t>
      </w:r>
      <w:r w:rsidR="004B15CB">
        <w:rPr>
          <w:rFonts w:ascii="仿宋_GB2312" w:eastAsia="仿宋_GB2312" w:cs="宋体" w:hint="eastAsia"/>
          <w:sz w:val="32"/>
          <w:szCs w:val="32"/>
          <w:lang w:val="zh-CN"/>
        </w:rPr>
        <w:t>9</w:t>
      </w:r>
      <w:r w:rsidRPr="00867B1C">
        <w:rPr>
          <w:rFonts w:ascii="仿宋_GB2312" w:eastAsia="仿宋_GB2312" w:cs="仿宋_GB2312" w:hint="eastAsia"/>
          <w:sz w:val="32"/>
          <w:szCs w:val="32"/>
          <w:lang w:val="zh-CN"/>
        </w:rPr>
        <w:t>年</w:t>
      </w:r>
      <w:r w:rsidR="00E315B7">
        <w:rPr>
          <w:rFonts w:ascii="仿宋_GB2312" w:eastAsia="仿宋_GB2312" w:cs="宋体" w:hint="eastAsia"/>
          <w:sz w:val="32"/>
          <w:szCs w:val="32"/>
          <w:lang w:val="zh-CN"/>
        </w:rPr>
        <w:t>7</w:t>
      </w:r>
      <w:r w:rsidRPr="00867B1C">
        <w:rPr>
          <w:rFonts w:ascii="仿宋_GB2312" w:eastAsia="仿宋_GB2312" w:cs="仿宋_GB2312" w:hint="eastAsia"/>
          <w:sz w:val="32"/>
          <w:szCs w:val="32"/>
          <w:lang w:val="zh-CN"/>
        </w:rPr>
        <w:t>月</w:t>
      </w:r>
      <w:r w:rsidR="00E315B7">
        <w:rPr>
          <w:rFonts w:ascii="仿宋_GB2312" w:eastAsia="仿宋_GB2312" w:cs="宋体" w:hint="eastAsia"/>
          <w:sz w:val="32"/>
          <w:szCs w:val="32"/>
          <w:lang w:val="zh-CN"/>
        </w:rPr>
        <w:t>23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日印发</w:t>
      </w:r>
    </w:p>
    <w:sectPr w:rsidR="00D91A3D" w:rsidRPr="00D91A3D" w:rsidSect="00D91A3D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7F" w:rsidRDefault="00AE5E7F" w:rsidP="00AE5E7F">
      <w:r>
        <w:separator/>
      </w:r>
    </w:p>
  </w:endnote>
  <w:endnote w:type="continuationSeparator" w:id="0">
    <w:p w:rsidR="00AE5E7F" w:rsidRDefault="00AE5E7F" w:rsidP="00AE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3D" w:rsidRDefault="000E6E8D" w:rsidP="006841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91A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1A3D" w:rsidRDefault="00D91A3D" w:rsidP="006841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3D" w:rsidRDefault="000E6E8D" w:rsidP="006841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91A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7EC9">
      <w:rPr>
        <w:rStyle w:val="a6"/>
        <w:noProof/>
      </w:rPr>
      <w:t>2</w:t>
    </w:r>
    <w:r>
      <w:rPr>
        <w:rStyle w:val="a6"/>
      </w:rPr>
      <w:fldChar w:fldCharType="end"/>
    </w:r>
  </w:p>
  <w:p w:rsidR="00D91A3D" w:rsidRDefault="00D91A3D" w:rsidP="0068410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7F" w:rsidRDefault="00AE5E7F" w:rsidP="00AE5E7F">
      <w:r>
        <w:separator/>
      </w:r>
    </w:p>
  </w:footnote>
  <w:footnote w:type="continuationSeparator" w:id="0">
    <w:p w:rsidR="00AE5E7F" w:rsidRDefault="00AE5E7F" w:rsidP="00AE5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5E7F"/>
    <w:rsid w:val="00056B67"/>
    <w:rsid w:val="000E6E8D"/>
    <w:rsid w:val="001305C7"/>
    <w:rsid w:val="001519FE"/>
    <w:rsid w:val="001546CC"/>
    <w:rsid w:val="00191CA4"/>
    <w:rsid w:val="001A7B8F"/>
    <w:rsid w:val="001B17A4"/>
    <w:rsid w:val="001E76CF"/>
    <w:rsid w:val="00213D45"/>
    <w:rsid w:val="00287EBB"/>
    <w:rsid w:val="003152D8"/>
    <w:rsid w:val="003E5E1B"/>
    <w:rsid w:val="00420C35"/>
    <w:rsid w:val="00430728"/>
    <w:rsid w:val="00457AB6"/>
    <w:rsid w:val="004B15CB"/>
    <w:rsid w:val="005C7A82"/>
    <w:rsid w:val="006018D9"/>
    <w:rsid w:val="00616A06"/>
    <w:rsid w:val="00632357"/>
    <w:rsid w:val="007B1620"/>
    <w:rsid w:val="008672E9"/>
    <w:rsid w:val="00947340"/>
    <w:rsid w:val="00975948"/>
    <w:rsid w:val="009D7EC9"/>
    <w:rsid w:val="00AE0639"/>
    <w:rsid w:val="00AE5E7F"/>
    <w:rsid w:val="00AF7D9F"/>
    <w:rsid w:val="00B73B81"/>
    <w:rsid w:val="00BF1A81"/>
    <w:rsid w:val="00C82C93"/>
    <w:rsid w:val="00CD3378"/>
    <w:rsid w:val="00D810D5"/>
    <w:rsid w:val="00D91A3D"/>
    <w:rsid w:val="00DD473B"/>
    <w:rsid w:val="00E315B7"/>
    <w:rsid w:val="00E662A3"/>
    <w:rsid w:val="00E848CD"/>
    <w:rsid w:val="00F97BF4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E7F"/>
    <w:rPr>
      <w:sz w:val="18"/>
      <w:szCs w:val="18"/>
    </w:rPr>
  </w:style>
  <w:style w:type="paragraph" w:styleId="a4">
    <w:name w:val="footer"/>
    <w:basedOn w:val="a"/>
    <w:link w:val="Char0"/>
    <w:unhideWhenUsed/>
    <w:rsid w:val="00AE5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5E7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57AB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57AB6"/>
    <w:rPr>
      <w:rFonts w:ascii="Times New Roman" w:eastAsia="宋体" w:hAnsi="Times New Roman" w:cs="Times New Roman"/>
      <w:szCs w:val="24"/>
    </w:rPr>
  </w:style>
  <w:style w:type="character" w:styleId="a6">
    <w:name w:val="page number"/>
    <w:basedOn w:val="a0"/>
    <w:rsid w:val="00D91A3D"/>
  </w:style>
  <w:style w:type="paragraph" w:styleId="a7">
    <w:name w:val="Balloon Text"/>
    <w:basedOn w:val="a"/>
    <w:link w:val="Char2"/>
    <w:uiPriority w:val="99"/>
    <w:semiHidden/>
    <w:unhideWhenUsed/>
    <w:rsid w:val="00AE063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E0639"/>
    <w:rPr>
      <w:rFonts w:ascii="Times New Roman" w:eastAsia="宋体" w:hAnsi="Times New Roman" w:cs="Times New Roman"/>
      <w:sz w:val="18"/>
      <w:szCs w:val="18"/>
    </w:rPr>
  </w:style>
  <w:style w:type="paragraph" w:customStyle="1" w:styleId="New">
    <w:name w:val="正文缩进 New"/>
    <w:basedOn w:val="a"/>
    <w:rsid w:val="00287EB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赣县区应急局</cp:lastModifiedBy>
  <cp:revision>15</cp:revision>
  <cp:lastPrinted>2020-05-19T00:58:00Z</cp:lastPrinted>
  <dcterms:created xsi:type="dcterms:W3CDTF">2017-12-05T01:34:00Z</dcterms:created>
  <dcterms:modified xsi:type="dcterms:W3CDTF">2020-05-19T00:58:00Z</dcterms:modified>
</cp:coreProperties>
</file>